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1E" w:rsidRDefault="00C20A1E" w:rsidP="0083268E">
      <w:pPr>
        <w:shd w:val="clear" w:color="auto" w:fill="FFFFFF"/>
        <w:spacing w:after="0" w:line="360" w:lineRule="auto"/>
        <w:rPr>
          <w:rFonts w:ascii="Times New Roman" w:eastAsia="Times New Roman" w:hAnsi="Times New Roman" w:cs="Times New Roman"/>
          <w:sz w:val="24"/>
          <w:szCs w:val="24"/>
          <w:lang w:eastAsia="ru-RU"/>
        </w:rPr>
      </w:pPr>
      <w:r w:rsidRPr="0083268E">
        <w:rPr>
          <w:rFonts w:ascii="Times New Roman" w:eastAsia="Times New Roman" w:hAnsi="Times New Roman" w:cs="Times New Roman"/>
          <w:sz w:val="24"/>
          <w:szCs w:val="24"/>
          <w:lang w:eastAsia="ru-RU"/>
        </w:rPr>
        <w:t xml:space="preserve">УДК </w:t>
      </w:r>
      <w:proofErr w:type="gramStart"/>
      <w:r w:rsidRPr="0083268E">
        <w:rPr>
          <w:rFonts w:ascii="Times New Roman" w:eastAsia="Times New Roman" w:hAnsi="Times New Roman" w:cs="Times New Roman"/>
          <w:sz w:val="24"/>
          <w:szCs w:val="24"/>
          <w:lang w:eastAsia="ru-RU"/>
        </w:rPr>
        <w:t>58</w:t>
      </w:r>
      <w:r w:rsidR="005E5BF7" w:rsidRPr="0083268E">
        <w:rPr>
          <w:rFonts w:ascii="Times New Roman" w:eastAsia="Times New Roman" w:hAnsi="Times New Roman" w:cs="Times New Roman"/>
          <w:sz w:val="24"/>
          <w:szCs w:val="24"/>
          <w:lang w:eastAsia="ru-RU"/>
        </w:rPr>
        <w:t>1</w:t>
      </w:r>
      <w:r w:rsidRPr="0083268E">
        <w:rPr>
          <w:rFonts w:ascii="Times New Roman" w:eastAsia="Times New Roman" w:hAnsi="Times New Roman" w:cs="Times New Roman"/>
          <w:sz w:val="24"/>
          <w:szCs w:val="24"/>
          <w:lang w:eastAsia="ru-RU"/>
        </w:rPr>
        <w:t>.</w:t>
      </w:r>
      <w:r w:rsidR="005E5BF7" w:rsidRPr="0083268E">
        <w:rPr>
          <w:rFonts w:ascii="Times New Roman" w:eastAsia="Times New Roman" w:hAnsi="Times New Roman" w:cs="Times New Roman"/>
          <w:sz w:val="24"/>
          <w:szCs w:val="24"/>
          <w:lang w:eastAsia="ru-RU"/>
        </w:rPr>
        <w:t>6</w:t>
      </w:r>
      <w:r w:rsidRPr="0083268E">
        <w:rPr>
          <w:rFonts w:ascii="Times New Roman" w:eastAsia="Times New Roman" w:hAnsi="Times New Roman" w:cs="Times New Roman"/>
          <w:sz w:val="24"/>
          <w:szCs w:val="24"/>
          <w:lang w:eastAsia="ru-RU"/>
        </w:rPr>
        <w:t>:582.</w:t>
      </w:r>
      <w:r w:rsidR="00334E12" w:rsidRPr="0083268E">
        <w:rPr>
          <w:rFonts w:ascii="Times New Roman" w:eastAsia="Times New Roman" w:hAnsi="Times New Roman" w:cs="Times New Roman"/>
          <w:sz w:val="24"/>
          <w:szCs w:val="24"/>
          <w:lang w:eastAsia="ru-RU"/>
        </w:rPr>
        <w:t>683.</w:t>
      </w:r>
      <w:r w:rsidRPr="0083268E">
        <w:rPr>
          <w:rFonts w:ascii="Times New Roman" w:eastAsia="Times New Roman" w:hAnsi="Times New Roman" w:cs="Times New Roman"/>
          <w:sz w:val="24"/>
          <w:szCs w:val="24"/>
          <w:lang w:eastAsia="ru-RU"/>
        </w:rPr>
        <w:t>2</w:t>
      </w:r>
      <w:proofErr w:type="gramEnd"/>
    </w:p>
    <w:p w:rsidR="001D4E4A" w:rsidRPr="0083268E" w:rsidRDefault="001D4E4A" w:rsidP="0083268E">
      <w:pPr>
        <w:shd w:val="clear" w:color="auto" w:fill="FFFFFF"/>
        <w:spacing w:after="0" w:line="360" w:lineRule="auto"/>
        <w:rPr>
          <w:rFonts w:ascii="Times New Roman" w:eastAsia="Times New Roman" w:hAnsi="Times New Roman" w:cs="Times New Roman"/>
          <w:sz w:val="24"/>
          <w:szCs w:val="24"/>
          <w:lang w:eastAsia="ru-RU"/>
        </w:rPr>
      </w:pPr>
    </w:p>
    <w:p w:rsidR="00C20A1E" w:rsidRPr="0083268E" w:rsidRDefault="00692AA9" w:rsidP="0083268E">
      <w:pPr>
        <w:spacing w:before="30" w:after="30" w:line="360" w:lineRule="auto"/>
        <w:rPr>
          <w:rFonts w:ascii="Times New Roman" w:hAnsi="Times New Roman" w:cs="Times New Roman"/>
          <w:b/>
          <w:i/>
          <w:sz w:val="24"/>
          <w:szCs w:val="24"/>
        </w:rPr>
      </w:pPr>
      <w:r w:rsidRPr="0083268E">
        <w:rPr>
          <w:rFonts w:ascii="Times New Roman" w:hAnsi="Times New Roman" w:cs="Times New Roman"/>
          <w:b/>
          <w:i/>
          <w:sz w:val="24"/>
          <w:szCs w:val="24"/>
        </w:rPr>
        <w:t>Д</w:t>
      </w:r>
      <w:r w:rsidR="00C20A1E" w:rsidRPr="0083268E">
        <w:rPr>
          <w:rFonts w:ascii="Times New Roman" w:hAnsi="Times New Roman" w:cs="Times New Roman"/>
          <w:b/>
          <w:i/>
          <w:sz w:val="24"/>
          <w:szCs w:val="24"/>
        </w:rPr>
        <w:t>.</w:t>
      </w:r>
      <w:r w:rsidR="00576D5B">
        <w:rPr>
          <w:rFonts w:ascii="Times New Roman" w:hAnsi="Times New Roman" w:cs="Times New Roman"/>
          <w:b/>
          <w:i/>
          <w:sz w:val="24"/>
          <w:szCs w:val="24"/>
        </w:rPr>
        <w:t>А. </w:t>
      </w:r>
      <w:r w:rsidR="00C20A1E" w:rsidRPr="0083268E">
        <w:rPr>
          <w:rFonts w:ascii="Times New Roman" w:hAnsi="Times New Roman" w:cs="Times New Roman"/>
          <w:b/>
          <w:i/>
          <w:sz w:val="24"/>
          <w:szCs w:val="24"/>
        </w:rPr>
        <w:t>Гончаров,</w:t>
      </w:r>
    </w:p>
    <w:p w:rsidR="00C20A1E" w:rsidRPr="0083268E" w:rsidRDefault="00C20A1E" w:rsidP="00031FA3">
      <w:pPr>
        <w:spacing w:before="30" w:after="30" w:line="360" w:lineRule="auto"/>
        <w:rPr>
          <w:rFonts w:ascii="Times New Roman" w:hAnsi="Times New Roman" w:cs="Times New Roman"/>
          <w:i/>
          <w:sz w:val="24"/>
          <w:szCs w:val="24"/>
        </w:rPr>
      </w:pPr>
      <w:proofErr w:type="gramStart"/>
      <w:r w:rsidRPr="0083268E">
        <w:rPr>
          <w:rFonts w:ascii="Times New Roman" w:hAnsi="Times New Roman" w:cs="Times New Roman"/>
          <w:i/>
          <w:sz w:val="24"/>
          <w:szCs w:val="24"/>
        </w:rPr>
        <w:t>студент</w:t>
      </w:r>
      <w:proofErr w:type="gramEnd"/>
      <w:r w:rsidRPr="0083268E">
        <w:rPr>
          <w:rFonts w:ascii="Times New Roman" w:hAnsi="Times New Roman" w:cs="Times New Roman"/>
          <w:i/>
          <w:sz w:val="24"/>
          <w:szCs w:val="24"/>
        </w:rPr>
        <w:t xml:space="preserve"> специальности «Фармация»,</w:t>
      </w:r>
    </w:p>
    <w:p w:rsidR="00C20A1E" w:rsidRPr="0083268E" w:rsidRDefault="00C20A1E" w:rsidP="00031FA3">
      <w:pPr>
        <w:shd w:val="clear" w:color="auto" w:fill="FFFFFF"/>
        <w:spacing w:before="30" w:after="30" w:line="360" w:lineRule="auto"/>
        <w:rPr>
          <w:rFonts w:ascii="Times New Roman" w:eastAsia="Times New Roman" w:hAnsi="Times New Roman" w:cs="Times New Roman"/>
          <w:sz w:val="24"/>
          <w:szCs w:val="24"/>
          <w:lang w:eastAsia="ru-RU"/>
        </w:rPr>
      </w:pPr>
      <w:r w:rsidRPr="0083268E">
        <w:rPr>
          <w:rFonts w:ascii="Times New Roman" w:eastAsia="Times New Roman" w:hAnsi="Times New Roman" w:cs="Times New Roman"/>
          <w:i/>
          <w:iCs/>
          <w:sz w:val="24"/>
          <w:szCs w:val="24"/>
          <w:lang w:eastAsia="ru-RU"/>
        </w:rPr>
        <w:t>Институт биохимических технологий, экологии и фармации (</w:t>
      </w:r>
      <w:proofErr w:type="spellStart"/>
      <w:r w:rsidRPr="0083268E">
        <w:rPr>
          <w:rFonts w:ascii="Times New Roman" w:eastAsia="Times New Roman" w:hAnsi="Times New Roman" w:cs="Times New Roman"/>
          <w:i/>
          <w:iCs/>
          <w:sz w:val="24"/>
          <w:szCs w:val="24"/>
          <w:lang w:eastAsia="ru-RU"/>
        </w:rPr>
        <w:t>сп</w:t>
      </w:r>
      <w:proofErr w:type="spellEnd"/>
      <w:r w:rsidRPr="0083268E">
        <w:rPr>
          <w:rFonts w:ascii="Times New Roman" w:eastAsia="Times New Roman" w:hAnsi="Times New Roman" w:cs="Times New Roman"/>
          <w:i/>
          <w:iCs/>
          <w:sz w:val="24"/>
          <w:szCs w:val="24"/>
          <w:lang w:eastAsia="ru-RU"/>
        </w:rPr>
        <w:t>),</w:t>
      </w:r>
    </w:p>
    <w:p w:rsidR="00C20A1E" w:rsidRPr="0083268E" w:rsidRDefault="00C20A1E" w:rsidP="00031FA3">
      <w:pPr>
        <w:shd w:val="clear" w:color="auto" w:fill="FFFFFF"/>
        <w:spacing w:before="30" w:after="30" w:line="360" w:lineRule="auto"/>
        <w:rPr>
          <w:rFonts w:ascii="Times New Roman" w:eastAsia="Times New Roman" w:hAnsi="Times New Roman" w:cs="Times New Roman"/>
          <w:sz w:val="24"/>
          <w:szCs w:val="24"/>
          <w:lang w:eastAsia="ru-RU"/>
        </w:rPr>
      </w:pPr>
      <w:r w:rsidRPr="0083268E">
        <w:rPr>
          <w:rFonts w:ascii="Times New Roman" w:eastAsia="Times New Roman" w:hAnsi="Times New Roman" w:cs="Times New Roman"/>
          <w:i/>
          <w:iCs/>
          <w:sz w:val="24"/>
          <w:szCs w:val="24"/>
          <w:lang w:eastAsia="ru-RU"/>
        </w:rPr>
        <w:t>Крымский фед</w:t>
      </w:r>
      <w:r w:rsidR="00576D5B">
        <w:rPr>
          <w:rFonts w:ascii="Times New Roman" w:eastAsia="Times New Roman" w:hAnsi="Times New Roman" w:cs="Times New Roman"/>
          <w:i/>
          <w:iCs/>
          <w:sz w:val="24"/>
          <w:szCs w:val="24"/>
          <w:lang w:eastAsia="ru-RU"/>
        </w:rPr>
        <w:t>еральный университет имени В.И. </w:t>
      </w:r>
      <w:r w:rsidRPr="0083268E">
        <w:rPr>
          <w:rFonts w:ascii="Times New Roman" w:eastAsia="Times New Roman" w:hAnsi="Times New Roman" w:cs="Times New Roman"/>
          <w:i/>
          <w:iCs/>
          <w:sz w:val="24"/>
          <w:szCs w:val="24"/>
          <w:lang w:eastAsia="ru-RU"/>
        </w:rPr>
        <w:t>Вернадского, Симферополь</w:t>
      </w:r>
    </w:p>
    <w:p w:rsidR="00C20A1E" w:rsidRPr="0083268E" w:rsidRDefault="00C20A1E" w:rsidP="0083268E">
      <w:pPr>
        <w:tabs>
          <w:tab w:val="left" w:pos="576"/>
          <w:tab w:val="left" w:pos="1141"/>
          <w:tab w:val="left" w:pos="1541"/>
        </w:tabs>
        <w:spacing w:before="30" w:after="30" w:line="360" w:lineRule="auto"/>
        <w:contextualSpacing/>
        <w:jc w:val="both"/>
        <w:rPr>
          <w:rFonts w:ascii="Times New Roman" w:hAnsi="Times New Roman" w:cs="Times New Roman"/>
          <w:sz w:val="24"/>
          <w:szCs w:val="24"/>
        </w:rPr>
      </w:pPr>
    </w:p>
    <w:p w:rsidR="00AD59EF" w:rsidRDefault="00692AA9" w:rsidP="0083268E">
      <w:pPr>
        <w:tabs>
          <w:tab w:val="left" w:pos="576"/>
          <w:tab w:val="left" w:pos="1141"/>
          <w:tab w:val="left" w:pos="1541"/>
        </w:tabs>
        <w:spacing w:before="30" w:after="30" w:line="360" w:lineRule="auto"/>
        <w:contextualSpacing/>
        <w:jc w:val="center"/>
        <w:rPr>
          <w:rFonts w:ascii="Times New Roman" w:hAnsi="Times New Roman" w:cs="Times New Roman"/>
          <w:b/>
          <w:sz w:val="24"/>
          <w:szCs w:val="24"/>
        </w:rPr>
      </w:pPr>
      <w:r w:rsidRPr="0083268E">
        <w:rPr>
          <w:rFonts w:ascii="Times New Roman" w:hAnsi="Times New Roman" w:cs="Times New Roman"/>
          <w:b/>
          <w:sz w:val="24"/>
          <w:szCs w:val="24"/>
        </w:rPr>
        <w:t>МНОГОЛЕТНИЕ ВИДЫ КАТРАНА – ПЕРСПЕКТИВНЫЕ КУЛЬТУРЫ ДЛЯ ЛЕКАРСТВЕННОГО РАСТЕНИЕВОДСТВА</w:t>
      </w:r>
    </w:p>
    <w:p w:rsidR="0083268E" w:rsidRPr="0083268E" w:rsidRDefault="0083268E" w:rsidP="0083268E">
      <w:pPr>
        <w:tabs>
          <w:tab w:val="left" w:pos="576"/>
          <w:tab w:val="left" w:pos="1141"/>
          <w:tab w:val="left" w:pos="1541"/>
        </w:tabs>
        <w:spacing w:before="30" w:after="30" w:line="360" w:lineRule="auto"/>
        <w:contextualSpacing/>
        <w:rPr>
          <w:rFonts w:ascii="Times New Roman" w:hAnsi="Times New Roman" w:cs="Times New Roman"/>
          <w:b/>
          <w:sz w:val="24"/>
          <w:szCs w:val="24"/>
        </w:rPr>
      </w:pPr>
    </w:p>
    <w:p w:rsidR="00AA56A2" w:rsidRDefault="0058405E" w:rsidP="001D4E4A">
      <w:pPr>
        <w:tabs>
          <w:tab w:val="left" w:pos="576"/>
          <w:tab w:val="left" w:pos="1141"/>
          <w:tab w:val="left" w:pos="1541"/>
        </w:tabs>
        <w:spacing w:before="30" w:after="30" w:line="36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rPr>
        <w:tab/>
      </w:r>
      <w:r w:rsidR="00E968BC" w:rsidRPr="00334E12">
        <w:rPr>
          <w:rFonts w:ascii="Times New Roman" w:hAnsi="Times New Roman" w:cs="Times New Roman"/>
          <w:sz w:val="24"/>
          <w:szCs w:val="24"/>
        </w:rPr>
        <w:t>В настоящее время промышленное использование новых</w:t>
      </w:r>
      <w:r>
        <w:rPr>
          <w:rFonts w:ascii="Times New Roman" w:hAnsi="Times New Roman" w:cs="Times New Roman"/>
          <w:sz w:val="24"/>
          <w:szCs w:val="24"/>
        </w:rPr>
        <w:t>,</w:t>
      </w:r>
      <w:r w:rsidR="00E968BC" w:rsidRPr="00334E12">
        <w:rPr>
          <w:rFonts w:ascii="Times New Roman" w:hAnsi="Times New Roman" w:cs="Times New Roman"/>
          <w:sz w:val="24"/>
          <w:szCs w:val="24"/>
        </w:rPr>
        <w:t xml:space="preserve"> </w:t>
      </w:r>
      <w:r>
        <w:rPr>
          <w:rFonts w:ascii="Times New Roman" w:hAnsi="Times New Roman" w:cs="Times New Roman"/>
          <w:sz w:val="24"/>
          <w:szCs w:val="24"/>
        </w:rPr>
        <w:t xml:space="preserve">хозяйственно-полезных, </w:t>
      </w:r>
      <w:r w:rsidR="00E968BC" w:rsidRPr="00334E12">
        <w:rPr>
          <w:rFonts w:ascii="Times New Roman" w:hAnsi="Times New Roman" w:cs="Times New Roman"/>
          <w:sz w:val="24"/>
          <w:szCs w:val="24"/>
        </w:rPr>
        <w:t>дикорастущих растений невозможно без введения их в культуру</w:t>
      </w:r>
      <w:r w:rsidR="00E968BC">
        <w:rPr>
          <w:rFonts w:ascii="Times New Roman" w:hAnsi="Times New Roman" w:cs="Times New Roman"/>
          <w:sz w:val="24"/>
          <w:szCs w:val="24"/>
        </w:rPr>
        <w:t xml:space="preserve">. Особый интерес при интродукции в Крыму представляют многолетние виды катрана: </w:t>
      </w:r>
      <w:r w:rsidR="00E968BC" w:rsidRPr="00E968BC">
        <w:rPr>
          <w:rFonts w:ascii="Times New Roman" w:hAnsi="Times New Roman" w:cs="Times New Roman"/>
          <w:sz w:val="24"/>
          <w:szCs w:val="24"/>
        </w:rPr>
        <w:t>приморский</w:t>
      </w:r>
      <w:r w:rsidR="00E968BC" w:rsidRPr="00334E12">
        <w:rPr>
          <w:rFonts w:ascii="Times New Roman" w:hAnsi="Times New Roman" w:cs="Times New Roman"/>
          <w:sz w:val="24"/>
          <w:szCs w:val="24"/>
        </w:rPr>
        <w:t xml:space="preserve"> </w:t>
      </w:r>
      <w:proofErr w:type="spellStart"/>
      <w:r w:rsidR="00E968BC" w:rsidRPr="00334E12">
        <w:rPr>
          <w:rFonts w:ascii="Times New Roman" w:hAnsi="Times New Roman" w:cs="Times New Roman"/>
          <w:i/>
          <w:iCs/>
          <w:sz w:val="24"/>
          <w:szCs w:val="24"/>
        </w:rPr>
        <w:t>Crambe</w:t>
      </w:r>
      <w:proofErr w:type="spellEnd"/>
      <w:r w:rsidR="00E968BC" w:rsidRPr="00334E12">
        <w:rPr>
          <w:rFonts w:ascii="Times New Roman" w:hAnsi="Times New Roman" w:cs="Times New Roman"/>
          <w:i/>
          <w:iCs/>
          <w:sz w:val="24"/>
          <w:szCs w:val="24"/>
        </w:rPr>
        <w:t xml:space="preserve"> </w:t>
      </w:r>
      <w:proofErr w:type="spellStart"/>
      <w:r w:rsidR="00E968BC" w:rsidRPr="00334E12">
        <w:rPr>
          <w:rFonts w:ascii="Times New Roman" w:hAnsi="Times New Roman" w:cs="Times New Roman"/>
          <w:i/>
          <w:iCs/>
          <w:sz w:val="24"/>
          <w:szCs w:val="24"/>
        </w:rPr>
        <w:t>maritima</w:t>
      </w:r>
      <w:proofErr w:type="spellEnd"/>
      <w:r w:rsidR="00E968BC" w:rsidRPr="00334E12">
        <w:rPr>
          <w:rFonts w:ascii="Times New Roman" w:hAnsi="Times New Roman" w:cs="Times New Roman"/>
          <w:i/>
          <w:iCs/>
          <w:sz w:val="24"/>
          <w:szCs w:val="24"/>
        </w:rPr>
        <w:t xml:space="preserve"> </w:t>
      </w:r>
      <w:r w:rsidR="00E968BC" w:rsidRPr="00E968BC">
        <w:rPr>
          <w:rFonts w:ascii="Times New Roman" w:hAnsi="Times New Roman" w:cs="Times New Roman"/>
          <w:iCs/>
          <w:sz w:val="24"/>
          <w:szCs w:val="24"/>
          <w:lang w:val="en-US"/>
        </w:rPr>
        <w:t>L</w:t>
      </w:r>
      <w:r w:rsidR="00E968BC" w:rsidRPr="00E968BC">
        <w:rPr>
          <w:rFonts w:ascii="Times New Roman" w:hAnsi="Times New Roman" w:cs="Times New Roman"/>
          <w:iCs/>
          <w:sz w:val="24"/>
          <w:szCs w:val="24"/>
        </w:rPr>
        <w:t>.</w:t>
      </w:r>
      <w:r w:rsidR="00E968BC" w:rsidRPr="00E968BC">
        <w:rPr>
          <w:rFonts w:ascii="Times New Roman" w:hAnsi="Times New Roman" w:cs="Times New Roman"/>
          <w:sz w:val="24"/>
          <w:szCs w:val="24"/>
        </w:rPr>
        <w:t xml:space="preserve">, татарский </w:t>
      </w:r>
      <w:r w:rsidR="00E968BC" w:rsidRPr="00334E12">
        <w:rPr>
          <w:rFonts w:ascii="Times New Roman" w:hAnsi="Times New Roman" w:cs="Times New Roman"/>
          <w:i/>
          <w:iCs/>
          <w:sz w:val="24"/>
          <w:szCs w:val="24"/>
          <w:lang w:val="en-US"/>
        </w:rPr>
        <w:t>C</w:t>
      </w:r>
      <w:r w:rsidR="00E968BC">
        <w:rPr>
          <w:rFonts w:ascii="Times New Roman" w:hAnsi="Times New Roman" w:cs="Times New Roman"/>
          <w:i/>
          <w:iCs/>
          <w:sz w:val="24"/>
          <w:szCs w:val="24"/>
        </w:rPr>
        <w:t xml:space="preserve">. </w:t>
      </w:r>
      <w:proofErr w:type="spellStart"/>
      <w:r w:rsidR="00E968BC" w:rsidRPr="00334E12">
        <w:rPr>
          <w:rFonts w:ascii="Times New Roman" w:hAnsi="Times New Roman" w:cs="Times New Roman"/>
          <w:i/>
          <w:iCs/>
          <w:sz w:val="24"/>
          <w:szCs w:val="24"/>
          <w:lang w:val="en-US"/>
        </w:rPr>
        <w:t>tatarica</w:t>
      </w:r>
      <w:proofErr w:type="spellEnd"/>
      <w:r w:rsidR="00E968BC" w:rsidRPr="00334E12">
        <w:rPr>
          <w:rFonts w:ascii="Times New Roman" w:hAnsi="Times New Roman" w:cs="Times New Roman"/>
          <w:sz w:val="24"/>
          <w:szCs w:val="24"/>
        </w:rPr>
        <w:t xml:space="preserve"> </w:t>
      </w:r>
      <w:proofErr w:type="spellStart"/>
      <w:r w:rsidR="00E968BC" w:rsidRPr="00334E12">
        <w:rPr>
          <w:rFonts w:ascii="Times New Roman" w:hAnsi="Times New Roman" w:cs="Times New Roman"/>
          <w:sz w:val="24"/>
          <w:szCs w:val="24"/>
          <w:lang w:val="en-US"/>
        </w:rPr>
        <w:t>Sebeok</w:t>
      </w:r>
      <w:proofErr w:type="spellEnd"/>
      <w:r>
        <w:rPr>
          <w:rFonts w:ascii="Times New Roman" w:hAnsi="Times New Roman" w:cs="Times New Roman"/>
          <w:sz w:val="24"/>
          <w:szCs w:val="24"/>
        </w:rPr>
        <w:t>.,</w:t>
      </w:r>
      <w:r w:rsidR="00E968BC">
        <w:rPr>
          <w:rFonts w:ascii="Times New Roman" w:hAnsi="Times New Roman" w:cs="Times New Roman"/>
          <w:sz w:val="24"/>
          <w:szCs w:val="24"/>
        </w:rPr>
        <w:t xml:space="preserve"> </w:t>
      </w:r>
      <w:proofErr w:type="spellStart"/>
      <w:r w:rsidR="00E968BC" w:rsidRPr="0058405E">
        <w:rPr>
          <w:rFonts w:ascii="Times New Roman" w:hAnsi="Times New Roman" w:cs="Times New Roman"/>
          <w:sz w:val="24"/>
          <w:szCs w:val="24"/>
        </w:rPr>
        <w:t>Стевена</w:t>
      </w:r>
      <w:proofErr w:type="spellEnd"/>
      <w:r w:rsidR="00E968BC" w:rsidRPr="0058405E">
        <w:rPr>
          <w:rFonts w:ascii="Times New Roman" w:hAnsi="Times New Roman" w:cs="Times New Roman"/>
          <w:sz w:val="24"/>
          <w:szCs w:val="24"/>
        </w:rPr>
        <w:t xml:space="preserve"> или </w:t>
      </w:r>
      <w:r>
        <w:rPr>
          <w:rFonts w:ascii="Times New Roman" w:hAnsi="Times New Roman" w:cs="Times New Roman"/>
          <w:sz w:val="24"/>
          <w:szCs w:val="24"/>
        </w:rPr>
        <w:t>к</w:t>
      </w:r>
      <w:r w:rsidR="00E968BC" w:rsidRPr="0058405E">
        <w:rPr>
          <w:rFonts w:ascii="Times New Roman" w:hAnsi="Times New Roman" w:cs="Times New Roman"/>
          <w:sz w:val="24"/>
          <w:szCs w:val="24"/>
        </w:rPr>
        <w:t>рымский хрен</w:t>
      </w:r>
      <w:r w:rsidR="00E968BC" w:rsidRPr="00334E12">
        <w:rPr>
          <w:rFonts w:ascii="Times New Roman" w:hAnsi="Times New Roman" w:cs="Times New Roman"/>
          <w:sz w:val="24"/>
          <w:szCs w:val="24"/>
        </w:rPr>
        <w:t xml:space="preserve"> </w:t>
      </w:r>
      <w:r w:rsidR="00E968BC" w:rsidRPr="00334E12">
        <w:rPr>
          <w:rFonts w:ascii="Times New Roman" w:hAnsi="Times New Roman" w:cs="Times New Roman"/>
          <w:i/>
          <w:iCs/>
          <w:sz w:val="24"/>
          <w:szCs w:val="24"/>
        </w:rPr>
        <w:t>C</w:t>
      </w:r>
      <w:r>
        <w:rPr>
          <w:rFonts w:ascii="Times New Roman" w:hAnsi="Times New Roman" w:cs="Times New Roman"/>
          <w:i/>
          <w:iCs/>
          <w:sz w:val="24"/>
          <w:szCs w:val="24"/>
        </w:rPr>
        <w:t xml:space="preserve">. </w:t>
      </w:r>
      <w:proofErr w:type="spellStart"/>
      <w:r w:rsidR="00E968BC" w:rsidRPr="00334E12">
        <w:rPr>
          <w:rFonts w:ascii="Times New Roman" w:hAnsi="Times New Roman" w:cs="Times New Roman"/>
          <w:i/>
          <w:iCs/>
          <w:sz w:val="24"/>
          <w:szCs w:val="24"/>
        </w:rPr>
        <w:t>steveni</w:t>
      </w:r>
      <w:proofErr w:type="spellEnd"/>
      <w:r w:rsidR="00E968BC" w:rsidRPr="00334E12">
        <w:rPr>
          <w:rFonts w:ascii="Times New Roman" w:hAnsi="Times New Roman" w:cs="Times New Roman"/>
          <w:i/>
          <w:iCs/>
          <w:sz w:val="24"/>
          <w:szCs w:val="24"/>
          <w:lang w:val="en-US"/>
        </w:rPr>
        <w:t>a</w:t>
      </w:r>
      <w:proofErr w:type="spellStart"/>
      <w:r w:rsidR="00E968BC" w:rsidRPr="00334E12">
        <w:rPr>
          <w:rFonts w:ascii="Times New Roman" w:hAnsi="Times New Roman" w:cs="Times New Roman"/>
          <w:i/>
          <w:iCs/>
          <w:sz w:val="24"/>
          <w:szCs w:val="24"/>
        </w:rPr>
        <w:t>na</w:t>
      </w:r>
      <w:proofErr w:type="spellEnd"/>
      <w:r w:rsidR="00E968BC" w:rsidRPr="00334E12">
        <w:rPr>
          <w:rFonts w:ascii="Times New Roman" w:hAnsi="Times New Roman" w:cs="Times New Roman"/>
          <w:i/>
          <w:iCs/>
          <w:sz w:val="24"/>
          <w:szCs w:val="24"/>
        </w:rPr>
        <w:t xml:space="preserve"> </w:t>
      </w:r>
      <w:proofErr w:type="spellStart"/>
      <w:r w:rsidR="00E968BC" w:rsidRPr="00334E12">
        <w:rPr>
          <w:rFonts w:ascii="Times New Roman" w:hAnsi="Times New Roman" w:cs="Times New Roman"/>
          <w:sz w:val="24"/>
          <w:szCs w:val="24"/>
          <w:lang w:val="en-US"/>
        </w:rPr>
        <w:t>Rupr</w:t>
      </w:r>
      <w:proofErr w:type="spellEnd"/>
      <w:r>
        <w:rPr>
          <w:rFonts w:ascii="Times New Roman" w:hAnsi="Times New Roman" w:cs="Times New Roman"/>
          <w:sz w:val="24"/>
          <w:szCs w:val="24"/>
        </w:rPr>
        <w:t>.</w:t>
      </w:r>
      <w:r w:rsidR="00E968BC">
        <w:rPr>
          <w:rFonts w:ascii="Times New Roman" w:hAnsi="Times New Roman" w:cs="Times New Roman"/>
          <w:sz w:val="24"/>
          <w:szCs w:val="24"/>
        </w:rPr>
        <w:t xml:space="preserve">, </w:t>
      </w:r>
      <w:proofErr w:type="spellStart"/>
      <w:r w:rsidR="00E968BC" w:rsidRPr="00E968BC">
        <w:rPr>
          <w:rFonts w:ascii="Times New Roman" w:hAnsi="Times New Roman" w:cs="Times New Roman"/>
          <w:sz w:val="24"/>
          <w:szCs w:val="24"/>
        </w:rPr>
        <w:t>сердцелистный</w:t>
      </w:r>
      <w:proofErr w:type="spellEnd"/>
      <w:r w:rsidR="00E968BC" w:rsidRPr="00E968BC">
        <w:rPr>
          <w:rFonts w:ascii="Times New Roman" w:hAnsi="Times New Roman" w:cs="Times New Roman"/>
          <w:sz w:val="24"/>
          <w:szCs w:val="24"/>
        </w:rPr>
        <w:t xml:space="preserve"> </w:t>
      </w:r>
      <w:r w:rsidR="00E968BC" w:rsidRPr="00334E12">
        <w:rPr>
          <w:rFonts w:ascii="Times New Roman" w:hAnsi="Times New Roman" w:cs="Times New Roman"/>
          <w:i/>
          <w:iCs/>
          <w:sz w:val="24"/>
          <w:szCs w:val="24"/>
          <w:lang w:val="en-US"/>
        </w:rPr>
        <w:t>C</w:t>
      </w:r>
      <w:r>
        <w:rPr>
          <w:rFonts w:ascii="Times New Roman" w:hAnsi="Times New Roman" w:cs="Times New Roman"/>
          <w:i/>
          <w:iCs/>
          <w:sz w:val="24"/>
          <w:szCs w:val="24"/>
        </w:rPr>
        <w:t>.</w:t>
      </w:r>
      <w:r w:rsidR="00E968BC" w:rsidRPr="00E968BC">
        <w:rPr>
          <w:rFonts w:ascii="Times New Roman" w:hAnsi="Times New Roman" w:cs="Times New Roman"/>
          <w:i/>
          <w:iCs/>
          <w:sz w:val="24"/>
          <w:szCs w:val="24"/>
        </w:rPr>
        <w:t xml:space="preserve"> </w:t>
      </w:r>
      <w:proofErr w:type="spellStart"/>
      <w:r w:rsidR="00E968BC" w:rsidRPr="00334E12">
        <w:rPr>
          <w:rFonts w:ascii="Times New Roman" w:hAnsi="Times New Roman" w:cs="Times New Roman"/>
          <w:i/>
          <w:iCs/>
          <w:sz w:val="24"/>
          <w:szCs w:val="24"/>
          <w:lang w:val="en-US"/>
        </w:rPr>
        <w:t>cordifolia</w:t>
      </w:r>
      <w:proofErr w:type="spellEnd"/>
      <w:r w:rsidR="00E968BC" w:rsidRPr="00E968BC">
        <w:rPr>
          <w:rFonts w:ascii="Times New Roman" w:hAnsi="Times New Roman" w:cs="Times New Roman"/>
          <w:sz w:val="24"/>
          <w:szCs w:val="24"/>
        </w:rPr>
        <w:t xml:space="preserve"> </w:t>
      </w:r>
      <w:r w:rsidR="00E968BC" w:rsidRPr="00334E12">
        <w:rPr>
          <w:rFonts w:ascii="Times New Roman" w:hAnsi="Times New Roman" w:cs="Times New Roman"/>
          <w:sz w:val="24"/>
          <w:szCs w:val="24"/>
          <w:lang w:val="en-US"/>
        </w:rPr>
        <w:t>Steven</w:t>
      </w:r>
      <w:r w:rsidR="00E968BC" w:rsidRPr="00E968BC">
        <w:rPr>
          <w:rFonts w:ascii="Times New Roman" w:hAnsi="Times New Roman" w:cs="Times New Roman"/>
          <w:sz w:val="24"/>
          <w:szCs w:val="24"/>
        </w:rPr>
        <w:t>.</w:t>
      </w:r>
      <w:r w:rsidR="00E968BC">
        <w:rPr>
          <w:rFonts w:ascii="Times New Roman" w:hAnsi="Times New Roman" w:cs="Times New Roman"/>
          <w:sz w:val="24"/>
          <w:szCs w:val="24"/>
        </w:rPr>
        <w:t xml:space="preserve">, </w:t>
      </w:r>
      <w:r w:rsidR="00E968BC" w:rsidRPr="00E968BC">
        <w:rPr>
          <w:rFonts w:ascii="Times New Roman" w:hAnsi="Times New Roman" w:cs="Times New Roman"/>
          <w:sz w:val="24"/>
          <w:szCs w:val="24"/>
        </w:rPr>
        <w:t>перистый</w:t>
      </w:r>
      <w:r w:rsidR="00E968BC" w:rsidRPr="00334E12">
        <w:rPr>
          <w:rFonts w:ascii="Times New Roman" w:hAnsi="Times New Roman" w:cs="Times New Roman"/>
          <w:sz w:val="24"/>
          <w:szCs w:val="24"/>
        </w:rPr>
        <w:t xml:space="preserve"> </w:t>
      </w:r>
      <w:r w:rsidR="00E968BC" w:rsidRPr="00334E12">
        <w:rPr>
          <w:rFonts w:ascii="Times New Roman" w:hAnsi="Times New Roman" w:cs="Times New Roman"/>
          <w:i/>
          <w:iCs/>
          <w:sz w:val="24"/>
          <w:szCs w:val="24"/>
        </w:rPr>
        <w:t>C</w:t>
      </w:r>
      <w:r>
        <w:rPr>
          <w:rFonts w:ascii="Times New Roman" w:hAnsi="Times New Roman" w:cs="Times New Roman"/>
          <w:i/>
          <w:iCs/>
          <w:sz w:val="24"/>
          <w:szCs w:val="24"/>
        </w:rPr>
        <w:t>.</w:t>
      </w:r>
      <w:r w:rsidR="00E968BC" w:rsidRPr="00334E12">
        <w:rPr>
          <w:rFonts w:ascii="Times New Roman" w:hAnsi="Times New Roman" w:cs="Times New Roman"/>
          <w:i/>
          <w:iCs/>
          <w:sz w:val="24"/>
          <w:szCs w:val="24"/>
        </w:rPr>
        <w:t xml:space="preserve"> </w:t>
      </w:r>
      <w:proofErr w:type="spellStart"/>
      <w:r w:rsidR="00E968BC" w:rsidRPr="00334E12">
        <w:rPr>
          <w:rFonts w:ascii="Times New Roman" w:hAnsi="Times New Roman" w:cs="Times New Roman"/>
          <w:i/>
          <w:iCs/>
          <w:sz w:val="24"/>
          <w:szCs w:val="24"/>
        </w:rPr>
        <w:t>pinnatifida</w:t>
      </w:r>
      <w:proofErr w:type="spellEnd"/>
      <w:r w:rsidR="00E968BC" w:rsidRPr="00334E12">
        <w:rPr>
          <w:rFonts w:ascii="Times New Roman" w:hAnsi="Times New Roman" w:cs="Times New Roman"/>
          <w:sz w:val="24"/>
          <w:szCs w:val="24"/>
        </w:rPr>
        <w:t xml:space="preserve"> </w:t>
      </w:r>
      <w:r w:rsidR="00E968BC" w:rsidRPr="00334E12">
        <w:rPr>
          <w:rFonts w:ascii="Times New Roman" w:hAnsi="Times New Roman" w:cs="Times New Roman"/>
          <w:sz w:val="24"/>
          <w:szCs w:val="24"/>
          <w:lang w:val="en-US"/>
        </w:rPr>
        <w:t>R</w:t>
      </w:r>
      <w:r w:rsidR="00E968BC" w:rsidRPr="00334E12">
        <w:rPr>
          <w:rFonts w:ascii="Times New Roman" w:hAnsi="Times New Roman" w:cs="Times New Roman"/>
          <w:sz w:val="24"/>
          <w:szCs w:val="24"/>
        </w:rPr>
        <w:t xml:space="preserve">. </w:t>
      </w:r>
      <w:r w:rsidR="00E968BC" w:rsidRPr="00334E12">
        <w:rPr>
          <w:rFonts w:ascii="Times New Roman" w:hAnsi="Times New Roman" w:cs="Times New Roman"/>
          <w:sz w:val="24"/>
          <w:szCs w:val="24"/>
          <w:lang w:val="en-US"/>
        </w:rPr>
        <w:t>Br</w:t>
      </w:r>
      <w:r w:rsidR="00E968BC">
        <w:rPr>
          <w:rFonts w:ascii="Times New Roman" w:hAnsi="Times New Roman" w:cs="Times New Roman"/>
          <w:sz w:val="24"/>
          <w:szCs w:val="24"/>
        </w:rPr>
        <w:t xml:space="preserve">. </w:t>
      </w:r>
      <w:r>
        <w:rPr>
          <w:rFonts w:ascii="Times New Roman" w:hAnsi="Times New Roman" w:cs="Times New Roman"/>
          <w:sz w:val="24"/>
          <w:szCs w:val="24"/>
        </w:rPr>
        <w:t>Их б</w:t>
      </w:r>
      <w:r w:rsidR="00E968BC">
        <w:rPr>
          <w:rFonts w:ascii="Times New Roman" w:eastAsia="Times New Roman" w:hAnsi="Times New Roman" w:cs="Times New Roman"/>
          <w:sz w:val="24"/>
          <w:szCs w:val="24"/>
        </w:rPr>
        <w:t>иологическая ценность определяется содержанием в семенах и плодах полиненасыщенных кислот,</w:t>
      </w:r>
      <w:r w:rsidR="00E968BC" w:rsidRPr="00D57E04">
        <w:rPr>
          <w:rFonts w:ascii="Times New Roman" w:hAnsi="Times New Roman" w:cs="Times New Roman"/>
          <w:sz w:val="24"/>
          <w:szCs w:val="24"/>
        </w:rPr>
        <w:t xml:space="preserve"> </w:t>
      </w:r>
      <w:proofErr w:type="spellStart"/>
      <w:r w:rsidR="00E968BC" w:rsidRPr="00334E12">
        <w:rPr>
          <w:rFonts w:ascii="Times New Roman" w:hAnsi="Times New Roman" w:cs="Times New Roman"/>
          <w:sz w:val="24"/>
          <w:szCs w:val="24"/>
        </w:rPr>
        <w:t>фитостерин</w:t>
      </w:r>
      <w:r w:rsidR="00E968BC">
        <w:rPr>
          <w:rFonts w:ascii="Times New Roman" w:hAnsi="Times New Roman" w:cs="Times New Roman"/>
          <w:sz w:val="24"/>
          <w:szCs w:val="24"/>
        </w:rPr>
        <w:t>ов</w:t>
      </w:r>
      <w:proofErr w:type="spellEnd"/>
      <w:r w:rsidR="00E968BC" w:rsidRPr="00334E12">
        <w:rPr>
          <w:rFonts w:ascii="Times New Roman" w:hAnsi="Times New Roman" w:cs="Times New Roman"/>
          <w:sz w:val="24"/>
          <w:szCs w:val="24"/>
        </w:rPr>
        <w:t>, каротин</w:t>
      </w:r>
      <w:r w:rsidR="00E968BC">
        <w:rPr>
          <w:rFonts w:ascii="Times New Roman" w:hAnsi="Times New Roman" w:cs="Times New Roman"/>
          <w:sz w:val="24"/>
          <w:szCs w:val="24"/>
        </w:rPr>
        <w:t>ов</w:t>
      </w:r>
      <w:r w:rsidR="00E968BC" w:rsidRPr="00334E12">
        <w:rPr>
          <w:rFonts w:ascii="Times New Roman" w:hAnsi="Times New Roman" w:cs="Times New Roman"/>
          <w:sz w:val="24"/>
          <w:szCs w:val="24"/>
        </w:rPr>
        <w:t xml:space="preserve"> и ксантофилл</w:t>
      </w:r>
      <w:r w:rsidR="00E968BC">
        <w:rPr>
          <w:rFonts w:ascii="Times New Roman" w:hAnsi="Times New Roman" w:cs="Times New Roman"/>
          <w:sz w:val="24"/>
          <w:szCs w:val="24"/>
        </w:rPr>
        <w:t>ов</w:t>
      </w:r>
      <w:r w:rsidR="00E968BC" w:rsidRPr="00334E12">
        <w:rPr>
          <w:rFonts w:ascii="Times New Roman" w:hAnsi="Times New Roman" w:cs="Times New Roman"/>
          <w:sz w:val="24"/>
          <w:szCs w:val="24"/>
        </w:rPr>
        <w:t>, токоферол</w:t>
      </w:r>
      <w:r w:rsidR="00E968BC">
        <w:rPr>
          <w:rFonts w:ascii="Times New Roman" w:hAnsi="Times New Roman" w:cs="Times New Roman"/>
          <w:sz w:val="24"/>
          <w:szCs w:val="24"/>
        </w:rPr>
        <w:t>ов, что обусловливает</w:t>
      </w:r>
      <w:r w:rsidR="00E968BC" w:rsidRPr="00D57E04">
        <w:rPr>
          <w:rFonts w:ascii="Times New Roman" w:hAnsi="Times New Roman" w:cs="Times New Roman"/>
          <w:sz w:val="24"/>
          <w:szCs w:val="24"/>
        </w:rPr>
        <w:t xml:space="preserve"> </w:t>
      </w:r>
      <w:r w:rsidR="00E968BC" w:rsidRPr="00334E12">
        <w:rPr>
          <w:rFonts w:ascii="Times New Roman" w:hAnsi="Times New Roman" w:cs="Times New Roman"/>
          <w:sz w:val="24"/>
          <w:szCs w:val="24"/>
        </w:rPr>
        <w:t>их радиопротекторное, иммуномодулирующее, антиинфекционное, антиканцерогенное</w:t>
      </w:r>
      <w:r w:rsidR="00E968BC">
        <w:rPr>
          <w:rFonts w:ascii="Times New Roman" w:hAnsi="Times New Roman" w:cs="Times New Roman"/>
          <w:sz w:val="24"/>
          <w:szCs w:val="24"/>
        </w:rPr>
        <w:t>, антиатеросклеротическое</w:t>
      </w:r>
      <w:r w:rsidR="00E968BC" w:rsidRPr="00334E12">
        <w:rPr>
          <w:rFonts w:ascii="Times New Roman" w:hAnsi="Times New Roman" w:cs="Times New Roman"/>
          <w:sz w:val="24"/>
          <w:szCs w:val="24"/>
        </w:rPr>
        <w:t xml:space="preserve"> действие</w:t>
      </w:r>
      <w:r w:rsidR="00E968BC">
        <w:rPr>
          <w:rFonts w:ascii="Times New Roman" w:hAnsi="Times New Roman" w:cs="Times New Roman"/>
          <w:sz w:val="24"/>
          <w:szCs w:val="24"/>
        </w:rPr>
        <w:t>.</w:t>
      </w:r>
      <w:r w:rsidR="001D4E4A">
        <w:rPr>
          <w:rFonts w:ascii="Times New Roman" w:eastAsia="Times New Roman" w:hAnsi="Times New Roman" w:cs="Times New Roman"/>
          <w:b/>
          <w:bCs/>
          <w:sz w:val="24"/>
          <w:szCs w:val="24"/>
          <w:lang w:eastAsia="ru-RU"/>
        </w:rPr>
        <w:tab/>
      </w:r>
    </w:p>
    <w:p w:rsidR="00E968BC" w:rsidRDefault="00AA56A2" w:rsidP="001D4E4A">
      <w:pPr>
        <w:tabs>
          <w:tab w:val="left" w:pos="576"/>
          <w:tab w:val="left" w:pos="1141"/>
          <w:tab w:val="left" w:pos="1541"/>
        </w:tabs>
        <w:spacing w:before="30" w:after="30" w:line="360" w:lineRule="auto"/>
        <w:contextualSpacing/>
        <w:jc w:val="both"/>
        <w:rPr>
          <w:rFonts w:ascii="Times New Roman" w:hAnsi="Times New Roman" w:cs="Times New Roman"/>
          <w:color w:val="FF0000"/>
          <w:sz w:val="24"/>
          <w:szCs w:val="24"/>
        </w:rPr>
      </w:pPr>
      <w:r>
        <w:rPr>
          <w:rFonts w:ascii="Times New Roman" w:eastAsia="Times New Roman" w:hAnsi="Times New Roman" w:cs="Times New Roman"/>
          <w:b/>
          <w:bCs/>
          <w:sz w:val="24"/>
          <w:szCs w:val="24"/>
          <w:lang w:eastAsia="ru-RU"/>
        </w:rPr>
        <w:tab/>
      </w:r>
      <w:r w:rsidR="00C20A1E" w:rsidRPr="006B0FA6">
        <w:rPr>
          <w:rFonts w:ascii="Times New Roman" w:eastAsia="Times New Roman" w:hAnsi="Times New Roman" w:cs="Times New Roman"/>
          <w:b/>
          <w:bCs/>
          <w:sz w:val="24"/>
          <w:szCs w:val="24"/>
          <w:lang w:eastAsia="ru-RU"/>
        </w:rPr>
        <w:t>Ключевые</w:t>
      </w:r>
      <w:r w:rsidR="00C20A1E" w:rsidRPr="0058405E">
        <w:rPr>
          <w:rFonts w:ascii="Times New Roman" w:eastAsia="Times New Roman" w:hAnsi="Times New Roman" w:cs="Times New Roman"/>
          <w:b/>
          <w:bCs/>
          <w:sz w:val="24"/>
          <w:szCs w:val="24"/>
          <w:lang w:eastAsia="ru-RU"/>
        </w:rPr>
        <w:t xml:space="preserve"> </w:t>
      </w:r>
      <w:r w:rsidR="00C20A1E" w:rsidRPr="006B0FA6">
        <w:rPr>
          <w:rFonts w:ascii="Times New Roman" w:eastAsia="Times New Roman" w:hAnsi="Times New Roman" w:cs="Times New Roman"/>
          <w:b/>
          <w:bCs/>
          <w:sz w:val="24"/>
          <w:szCs w:val="24"/>
          <w:lang w:eastAsia="ru-RU"/>
        </w:rPr>
        <w:t>слова</w:t>
      </w:r>
      <w:r w:rsidR="00E968BC">
        <w:rPr>
          <w:rFonts w:ascii="Times New Roman" w:eastAsia="Times New Roman" w:hAnsi="Times New Roman" w:cs="Times New Roman"/>
          <w:b/>
          <w:bCs/>
          <w:sz w:val="24"/>
          <w:szCs w:val="24"/>
          <w:lang w:eastAsia="ru-RU"/>
        </w:rPr>
        <w:t>:</w:t>
      </w:r>
      <w:r w:rsidR="00C20A1E" w:rsidRPr="0058405E">
        <w:rPr>
          <w:rFonts w:ascii="Times New Roman" w:eastAsia="Times New Roman" w:hAnsi="Times New Roman" w:cs="Times New Roman"/>
          <w:bCs/>
          <w:sz w:val="24"/>
          <w:szCs w:val="24"/>
          <w:lang w:eastAsia="ru-RU"/>
        </w:rPr>
        <w:t xml:space="preserve"> </w:t>
      </w:r>
      <w:r w:rsidR="0058405E">
        <w:rPr>
          <w:rFonts w:ascii="Times New Roman" w:eastAsia="Times New Roman" w:hAnsi="Times New Roman" w:cs="Times New Roman"/>
          <w:bCs/>
          <w:sz w:val="24"/>
          <w:szCs w:val="24"/>
          <w:lang w:eastAsia="ru-RU"/>
        </w:rPr>
        <w:t>масличные растения, интродукция, многолетние виды, биологически активные вещества, фармакологическое действие, катран.</w:t>
      </w:r>
    </w:p>
    <w:p w:rsidR="000E11F2" w:rsidRPr="000E11F2" w:rsidRDefault="000E11F2" w:rsidP="000E11F2">
      <w:pPr>
        <w:tabs>
          <w:tab w:val="left" w:pos="576"/>
          <w:tab w:val="left" w:pos="1141"/>
          <w:tab w:val="left" w:pos="1541"/>
        </w:tabs>
        <w:spacing w:before="30" w:after="30" w:line="360" w:lineRule="auto"/>
        <w:ind w:left="709" w:right="709"/>
        <w:contextualSpacing/>
        <w:jc w:val="both"/>
        <w:rPr>
          <w:rFonts w:ascii="Times New Roman" w:hAnsi="Times New Roman" w:cs="Times New Roman"/>
          <w:color w:val="FF0000"/>
          <w:sz w:val="24"/>
          <w:szCs w:val="24"/>
        </w:rPr>
      </w:pPr>
    </w:p>
    <w:p w:rsidR="00E968BC" w:rsidRDefault="00E968BC" w:rsidP="00E968BC">
      <w:pPr>
        <w:tabs>
          <w:tab w:val="left" w:pos="9356"/>
        </w:tabs>
        <w:spacing w:before="30" w:after="30" w:line="360" w:lineRule="auto"/>
        <w:ind w:firstLine="709"/>
        <w:jc w:val="center"/>
        <w:rPr>
          <w:rFonts w:ascii="Times New Roman" w:hAnsi="Times New Roman" w:cs="Times New Roman"/>
          <w:b/>
          <w:color w:val="202124"/>
          <w:sz w:val="24"/>
          <w:szCs w:val="24"/>
          <w:lang w:val="en"/>
        </w:rPr>
      </w:pPr>
      <w:r w:rsidRPr="00692AA9">
        <w:rPr>
          <w:rFonts w:ascii="Times New Roman" w:hAnsi="Times New Roman" w:cs="Times New Roman"/>
          <w:b/>
          <w:color w:val="202124"/>
          <w:sz w:val="24"/>
          <w:szCs w:val="24"/>
          <w:lang w:val="en"/>
        </w:rPr>
        <w:t>PERENNIAL KATRAN SPECIES - PROSPECTIVE CROPS</w:t>
      </w:r>
    </w:p>
    <w:p w:rsidR="000E11F2" w:rsidRDefault="00E968BC" w:rsidP="000E11F2">
      <w:pPr>
        <w:tabs>
          <w:tab w:val="left" w:pos="9356"/>
        </w:tabs>
        <w:spacing w:before="30" w:after="30" w:line="360" w:lineRule="auto"/>
        <w:ind w:firstLine="709"/>
        <w:jc w:val="center"/>
        <w:rPr>
          <w:rFonts w:ascii="Times New Roman" w:hAnsi="Times New Roman" w:cs="Times New Roman"/>
          <w:b/>
          <w:color w:val="202124"/>
          <w:sz w:val="24"/>
          <w:szCs w:val="24"/>
          <w:lang w:val="en"/>
        </w:rPr>
      </w:pPr>
      <w:r w:rsidRPr="00692AA9">
        <w:rPr>
          <w:rFonts w:ascii="Times New Roman" w:hAnsi="Times New Roman" w:cs="Times New Roman"/>
          <w:b/>
          <w:color w:val="202124"/>
          <w:sz w:val="24"/>
          <w:szCs w:val="24"/>
          <w:lang w:val="en"/>
        </w:rPr>
        <w:t>FOR MEDICINAL PRODUCTION</w:t>
      </w:r>
    </w:p>
    <w:p w:rsidR="000E11F2" w:rsidRPr="000E11F2" w:rsidRDefault="000E11F2" w:rsidP="000E11F2">
      <w:pPr>
        <w:tabs>
          <w:tab w:val="left" w:pos="9356"/>
        </w:tabs>
        <w:spacing w:before="30" w:after="30" w:line="360" w:lineRule="auto"/>
        <w:ind w:firstLine="709"/>
        <w:rPr>
          <w:rFonts w:ascii="Times New Roman" w:hAnsi="Times New Roman" w:cs="Times New Roman"/>
          <w:b/>
          <w:color w:val="202124"/>
          <w:sz w:val="24"/>
          <w:szCs w:val="24"/>
          <w:lang w:val="en"/>
        </w:rPr>
      </w:pPr>
    </w:p>
    <w:p w:rsidR="00C044CC" w:rsidRPr="00F55A8D" w:rsidRDefault="00DF44C7" w:rsidP="00C9358E">
      <w:pPr>
        <w:tabs>
          <w:tab w:val="left" w:pos="576"/>
          <w:tab w:val="left" w:pos="1141"/>
          <w:tab w:val="left" w:pos="1541"/>
        </w:tabs>
        <w:spacing w:before="30" w:after="30" w:line="360" w:lineRule="auto"/>
        <w:contextualSpacing/>
        <w:jc w:val="both"/>
        <w:rPr>
          <w:rFonts w:ascii="Times New Roman" w:eastAsia="Times New Roman" w:hAnsi="Times New Roman" w:cs="Times New Roman"/>
          <w:sz w:val="24"/>
          <w:szCs w:val="24"/>
          <w:lang w:val="en-US"/>
        </w:rPr>
      </w:pPr>
      <w:r w:rsidRPr="00F55A8D">
        <w:rPr>
          <w:rFonts w:ascii="Times New Roman" w:eastAsia="Times New Roman" w:hAnsi="Times New Roman" w:cs="Times New Roman"/>
          <w:sz w:val="24"/>
          <w:szCs w:val="24"/>
          <w:lang w:val="en-US"/>
        </w:rPr>
        <w:tab/>
      </w:r>
      <w:r w:rsidR="0058405E" w:rsidRPr="00F55A8D">
        <w:rPr>
          <w:rFonts w:ascii="Times New Roman" w:eastAsia="Times New Roman" w:hAnsi="Times New Roman" w:cs="Times New Roman"/>
          <w:sz w:val="24"/>
          <w:szCs w:val="24"/>
          <w:lang w:val="en-US"/>
        </w:rPr>
        <w:t>At present, the industrial use of new, economically useful, wild-growing plants is impossible without their introduction into culture.</w:t>
      </w:r>
      <w:r w:rsidRPr="00F55A8D">
        <w:rPr>
          <w:rFonts w:ascii="Times New Roman" w:eastAsia="Times New Roman" w:hAnsi="Times New Roman" w:cs="Times New Roman"/>
          <w:sz w:val="24"/>
          <w:szCs w:val="24"/>
          <w:lang w:val="en-US"/>
        </w:rPr>
        <w:t xml:space="preserve"> </w:t>
      </w:r>
      <w:r w:rsidR="00C044CC" w:rsidRPr="00F55A8D">
        <w:rPr>
          <w:rFonts w:ascii="Times New Roman" w:eastAsia="Times New Roman" w:hAnsi="Times New Roman" w:cs="Times New Roman"/>
          <w:sz w:val="24"/>
          <w:szCs w:val="24"/>
          <w:lang w:val="en-US"/>
        </w:rPr>
        <w:t xml:space="preserve">Perennial species of </w:t>
      </w:r>
      <w:proofErr w:type="spellStart"/>
      <w:r w:rsidR="00C044CC" w:rsidRPr="00F55A8D">
        <w:rPr>
          <w:rFonts w:ascii="Times New Roman" w:eastAsia="Times New Roman" w:hAnsi="Times New Roman" w:cs="Times New Roman"/>
          <w:sz w:val="24"/>
          <w:szCs w:val="24"/>
          <w:lang w:val="en-US"/>
        </w:rPr>
        <w:t>Katran</w:t>
      </w:r>
      <w:proofErr w:type="spellEnd"/>
      <w:r w:rsidR="00C044CC" w:rsidRPr="00F55A8D">
        <w:rPr>
          <w:rFonts w:ascii="Times New Roman" w:eastAsia="Times New Roman" w:hAnsi="Times New Roman" w:cs="Times New Roman"/>
          <w:sz w:val="24"/>
          <w:szCs w:val="24"/>
          <w:lang w:val="en-US"/>
        </w:rPr>
        <w:t xml:space="preserve"> are of particular interest when introduced to Crimea: seaside </w:t>
      </w:r>
      <w:proofErr w:type="spellStart"/>
      <w:r w:rsidR="00C044CC" w:rsidRPr="00F55A8D">
        <w:rPr>
          <w:rFonts w:ascii="Times New Roman" w:eastAsia="Times New Roman" w:hAnsi="Times New Roman" w:cs="Times New Roman"/>
          <w:sz w:val="24"/>
          <w:szCs w:val="24"/>
          <w:lang w:val="en-US"/>
        </w:rPr>
        <w:t>Crambe</w:t>
      </w:r>
      <w:proofErr w:type="spellEnd"/>
      <w:r w:rsidR="00C044CC" w:rsidRPr="00F55A8D">
        <w:rPr>
          <w:rFonts w:ascii="Times New Roman" w:eastAsia="Times New Roman" w:hAnsi="Times New Roman" w:cs="Times New Roman"/>
          <w:sz w:val="24"/>
          <w:szCs w:val="24"/>
          <w:lang w:val="en-US"/>
        </w:rPr>
        <w:t xml:space="preserve"> </w:t>
      </w:r>
      <w:proofErr w:type="spellStart"/>
      <w:r w:rsidR="00C044CC" w:rsidRPr="00F55A8D">
        <w:rPr>
          <w:rFonts w:ascii="Times New Roman" w:eastAsia="Times New Roman" w:hAnsi="Times New Roman" w:cs="Times New Roman"/>
          <w:sz w:val="24"/>
          <w:szCs w:val="24"/>
          <w:lang w:val="en-US"/>
        </w:rPr>
        <w:t>maritima</w:t>
      </w:r>
      <w:proofErr w:type="spellEnd"/>
      <w:r w:rsidR="00C044CC" w:rsidRPr="00F55A8D">
        <w:rPr>
          <w:rFonts w:ascii="Times New Roman" w:eastAsia="Times New Roman" w:hAnsi="Times New Roman" w:cs="Times New Roman"/>
          <w:sz w:val="24"/>
          <w:szCs w:val="24"/>
          <w:lang w:val="en-US"/>
        </w:rPr>
        <w:t xml:space="preserve"> L., Tatar C. </w:t>
      </w:r>
      <w:proofErr w:type="spellStart"/>
      <w:r w:rsidR="00C044CC" w:rsidRPr="00F55A8D">
        <w:rPr>
          <w:rFonts w:ascii="Times New Roman" w:eastAsia="Times New Roman" w:hAnsi="Times New Roman" w:cs="Times New Roman"/>
          <w:sz w:val="24"/>
          <w:szCs w:val="24"/>
          <w:lang w:val="en-US"/>
        </w:rPr>
        <w:t>tatarica</w:t>
      </w:r>
      <w:proofErr w:type="spellEnd"/>
      <w:r w:rsidR="00C044CC" w:rsidRPr="00F55A8D">
        <w:rPr>
          <w:rFonts w:ascii="Times New Roman" w:eastAsia="Times New Roman" w:hAnsi="Times New Roman" w:cs="Times New Roman"/>
          <w:sz w:val="24"/>
          <w:szCs w:val="24"/>
          <w:lang w:val="en-US"/>
        </w:rPr>
        <w:t xml:space="preserve"> </w:t>
      </w:r>
      <w:proofErr w:type="spellStart"/>
      <w:proofErr w:type="gramStart"/>
      <w:r w:rsidR="00C044CC" w:rsidRPr="00F55A8D">
        <w:rPr>
          <w:rFonts w:ascii="Times New Roman" w:eastAsia="Times New Roman" w:hAnsi="Times New Roman" w:cs="Times New Roman"/>
          <w:sz w:val="24"/>
          <w:szCs w:val="24"/>
          <w:lang w:val="en-US"/>
        </w:rPr>
        <w:t>Sebeok</w:t>
      </w:r>
      <w:proofErr w:type="spellEnd"/>
      <w:r w:rsidR="00C044CC" w:rsidRPr="00F55A8D">
        <w:rPr>
          <w:rFonts w:ascii="Times New Roman" w:eastAsia="Times New Roman" w:hAnsi="Times New Roman" w:cs="Times New Roman"/>
          <w:sz w:val="24"/>
          <w:szCs w:val="24"/>
          <w:lang w:val="en-US"/>
        </w:rPr>
        <w:t>.,</w:t>
      </w:r>
      <w:proofErr w:type="gramEnd"/>
      <w:r w:rsidR="00C044CC" w:rsidRPr="00F55A8D">
        <w:rPr>
          <w:rFonts w:ascii="Times New Roman" w:eastAsia="Times New Roman" w:hAnsi="Times New Roman" w:cs="Times New Roman"/>
          <w:sz w:val="24"/>
          <w:szCs w:val="24"/>
          <w:lang w:val="en-US"/>
        </w:rPr>
        <w:t xml:space="preserve"> </w:t>
      </w:r>
      <w:proofErr w:type="spellStart"/>
      <w:r w:rsidR="00C044CC" w:rsidRPr="00F55A8D">
        <w:rPr>
          <w:rFonts w:ascii="Times New Roman" w:eastAsia="Times New Roman" w:hAnsi="Times New Roman" w:cs="Times New Roman"/>
          <w:sz w:val="24"/>
          <w:szCs w:val="24"/>
          <w:lang w:val="en-US"/>
        </w:rPr>
        <w:t>Stevena</w:t>
      </w:r>
      <w:proofErr w:type="spellEnd"/>
      <w:r w:rsidR="00C044CC" w:rsidRPr="00F55A8D">
        <w:rPr>
          <w:rFonts w:ascii="Times New Roman" w:eastAsia="Times New Roman" w:hAnsi="Times New Roman" w:cs="Times New Roman"/>
          <w:sz w:val="24"/>
          <w:szCs w:val="24"/>
          <w:lang w:val="en-US"/>
        </w:rPr>
        <w:t xml:space="preserve"> or Crimean horseradish C. </w:t>
      </w:r>
      <w:proofErr w:type="spellStart"/>
      <w:r w:rsidR="00C044CC" w:rsidRPr="00F55A8D">
        <w:rPr>
          <w:rFonts w:ascii="Times New Roman" w:eastAsia="Times New Roman" w:hAnsi="Times New Roman" w:cs="Times New Roman"/>
          <w:sz w:val="24"/>
          <w:szCs w:val="24"/>
          <w:lang w:val="en-US"/>
        </w:rPr>
        <w:t>steveniana</w:t>
      </w:r>
      <w:proofErr w:type="spellEnd"/>
      <w:r w:rsidR="00C044CC" w:rsidRPr="00F55A8D">
        <w:rPr>
          <w:rFonts w:ascii="Times New Roman" w:eastAsia="Times New Roman" w:hAnsi="Times New Roman" w:cs="Times New Roman"/>
          <w:sz w:val="24"/>
          <w:szCs w:val="24"/>
          <w:lang w:val="en-US"/>
        </w:rPr>
        <w:t xml:space="preserve"> </w:t>
      </w:r>
      <w:proofErr w:type="spellStart"/>
      <w:r w:rsidR="00C044CC" w:rsidRPr="00F55A8D">
        <w:rPr>
          <w:rFonts w:ascii="Times New Roman" w:eastAsia="Times New Roman" w:hAnsi="Times New Roman" w:cs="Times New Roman"/>
          <w:sz w:val="24"/>
          <w:szCs w:val="24"/>
          <w:lang w:val="en-US"/>
        </w:rPr>
        <w:t>Rupr</w:t>
      </w:r>
      <w:proofErr w:type="spellEnd"/>
      <w:r w:rsidR="00C044CC" w:rsidRPr="00F55A8D">
        <w:rPr>
          <w:rFonts w:ascii="Times New Roman" w:eastAsia="Times New Roman" w:hAnsi="Times New Roman" w:cs="Times New Roman"/>
          <w:sz w:val="24"/>
          <w:szCs w:val="24"/>
          <w:lang w:val="en-US"/>
        </w:rPr>
        <w:t xml:space="preserve">., </w:t>
      </w:r>
      <w:proofErr w:type="spellStart"/>
      <w:r w:rsidR="00C044CC" w:rsidRPr="00F55A8D">
        <w:rPr>
          <w:rFonts w:ascii="Times New Roman" w:eastAsia="Times New Roman" w:hAnsi="Times New Roman" w:cs="Times New Roman"/>
          <w:sz w:val="24"/>
          <w:szCs w:val="24"/>
          <w:lang w:val="en-US"/>
        </w:rPr>
        <w:t>Cordifolia</w:t>
      </w:r>
      <w:proofErr w:type="spellEnd"/>
      <w:r w:rsidR="00C044CC" w:rsidRPr="00F55A8D">
        <w:rPr>
          <w:rFonts w:ascii="Times New Roman" w:eastAsia="Times New Roman" w:hAnsi="Times New Roman" w:cs="Times New Roman"/>
          <w:sz w:val="24"/>
          <w:szCs w:val="24"/>
          <w:lang w:val="en-US"/>
        </w:rPr>
        <w:t xml:space="preserve"> C. </w:t>
      </w:r>
      <w:proofErr w:type="spellStart"/>
      <w:r w:rsidR="00C044CC" w:rsidRPr="00F55A8D">
        <w:rPr>
          <w:rFonts w:ascii="Times New Roman" w:eastAsia="Times New Roman" w:hAnsi="Times New Roman" w:cs="Times New Roman"/>
          <w:sz w:val="24"/>
          <w:szCs w:val="24"/>
          <w:lang w:val="en-US"/>
        </w:rPr>
        <w:t>cordifolia</w:t>
      </w:r>
      <w:proofErr w:type="spellEnd"/>
      <w:r w:rsidR="00C044CC" w:rsidRPr="00F55A8D">
        <w:rPr>
          <w:rFonts w:ascii="Times New Roman" w:eastAsia="Times New Roman" w:hAnsi="Times New Roman" w:cs="Times New Roman"/>
          <w:sz w:val="24"/>
          <w:szCs w:val="24"/>
          <w:lang w:val="en-US"/>
        </w:rPr>
        <w:t xml:space="preserve"> Steven., Feathery C. </w:t>
      </w:r>
      <w:proofErr w:type="spellStart"/>
      <w:r w:rsidR="00C044CC" w:rsidRPr="00F55A8D">
        <w:rPr>
          <w:rFonts w:ascii="Times New Roman" w:eastAsia="Times New Roman" w:hAnsi="Times New Roman" w:cs="Times New Roman"/>
          <w:sz w:val="24"/>
          <w:szCs w:val="24"/>
          <w:lang w:val="en-US"/>
        </w:rPr>
        <w:t>pinnatifida</w:t>
      </w:r>
      <w:proofErr w:type="spellEnd"/>
      <w:r w:rsidR="00C044CC" w:rsidRPr="00F55A8D">
        <w:rPr>
          <w:rFonts w:ascii="Times New Roman" w:eastAsia="Times New Roman" w:hAnsi="Times New Roman" w:cs="Times New Roman"/>
          <w:sz w:val="24"/>
          <w:szCs w:val="24"/>
          <w:lang w:val="en-US"/>
        </w:rPr>
        <w:t xml:space="preserve"> R. Br. Their biological value </w:t>
      </w:r>
      <w:proofErr w:type="gramStart"/>
      <w:r w:rsidR="00C044CC" w:rsidRPr="00F55A8D">
        <w:rPr>
          <w:rFonts w:ascii="Times New Roman" w:eastAsia="Times New Roman" w:hAnsi="Times New Roman" w:cs="Times New Roman"/>
          <w:sz w:val="24"/>
          <w:szCs w:val="24"/>
          <w:lang w:val="en-US"/>
        </w:rPr>
        <w:t>is determined</w:t>
      </w:r>
      <w:proofErr w:type="gramEnd"/>
      <w:r w:rsidR="00C044CC" w:rsidRPr="00F55A8D">
        <w:rPr>
          <w:rFonts w:ascii="Times New Roman" w:eastAsia="Times New Roman" w:hAnsi="Times New Roman" w:cs="Times New Roman"/>
          <w:sz w:val="24"/>
          <w:szCs w:val="24"/>
          <w:lang w:val="en-US"/>
        </w:rPr>
        <w:t xml:space="preserve"> by the content of polyunsaturated acids, </w:t>
      </w:r>
      <w:proofErr w:type="spellStart"/>
      <w:r w:rsidR="00C044CC" w:rsidRPr="00F55A8D">
        <w:rPr>
          <w:rFonts w:ascii="Times New Roman" w:eastAsia="Times New Roman" w:hAnsi="Times New Roman" w:cs="Times New Roman"/>
          <w:sz w:val="24"/>
          <w:szCs w:val="24"/>
          <w:lang w:val="en-US"/>
        </w:rPr>
        <w:t>phytosterols</w:t>
      </w:r>
      <w:proofErr w:type="spellEnd"/>
      <w:r w:rsidR="00C044CC" w:rsidRPr="00F55A8D">
        <w:rPr>
          <w:rFonts w:ascii="Times New Roman" w:eastAsia="Times New Roman" w:hAnsi="Times New Roman" w:cs="Times New Roman"/>
          <w:sz w:val="24"/>
          <w:szCs w:val="24"/>
          <w:lang w:val="en-US"/>
        </w:rPr>
        <w:t xml:space="preserve">, carotenes and </w:t>
      </w:r>
      <w:proofErr w:type="spellStart"/>
      <w:r w:rsidR="00C044CC" w:rsidRPr="00F55A8D">
        <w:rPr>
          <w:rFonts w:ascii="Times New Roman" w:eastAsia="Times New Roman" w:hAnsi="Times New Roman" w:cs="Times New Roman"/>
          <w:sz w:val="24"/>
          <w:szCs w:val="24"/>
          <w:lang w:val="en-US"/>
        </w:rPr>
        <w:t>xanthophylls</w:t>
      </w:r>
      <w:proofErr w:type="spellEnd"/>
      <w:r w:rsidR="00C044CC" w:rsidRPr="00F55A8D">
        <w:rPr>
          <w:rFonts w:ascii="Times New Roman" w:eastAsia="Times New Roman" w:hAnsi="Times New Roman" w:cs="Times New Roman"/>
          <w:sz w:val="24"/>
          <w:szCs w:val="24"/>
          <w:lang w:val="en-US"/>
        </w:rPr>
        <w:t xml:space="preserve">, </w:t>
      </w:r>
      <w:proofErr w:type="spellStart"/>
      <w:r w:rsidR="00C044CC" w:rsidRPr="00F55A8D">
        <w:rPr>
          <w:rFonts w:ascii="Times New Roman" w:eastAsia="Times New Roman" w:hAnsi="Times New Roman" w:cs="Times New Roman"/>
          <w:sz w:val="24"/>
          <w:szCs w:val="24"/>
          <w:lang w:val="en-US"/>
        </w:rPr>
        <w:t>tocopherols</w:t>
      </w:r>
      <w:proofErr w:type="spellEnd"/>
      <w:r w:rsidR="00C044CC" w:rsidRPr="00F55A8D">
        <w:rPr>
          <w:rFonts w:ascii="Times New Roman" w:eastAsia="Times New Roman" w:hAnsi="Times New Roman" w:cs="Times New Roman"/>
          <w:sz w:val="24"/>
          <w:szCs w:val="24"/>
          <w:lang w:val="en-US"/>
        </w:rPr>
        <w:t xml:space="preserve"> in seeds and fruits, which determines their </w:t>
      </w:r>
      <w:proofErr w:type="spellStart"/>
      <w:r w:rsidR="00C044CC" w:rsidRPr="00F55A8D">
        <w:rPr>
          <w:rFonts w:ascii="Times New Roman" w:eastAsia="Times New Roman" w:hAnsi="Times New Roman" w:cs="Times New Roman"/>
          <w:sz w:val="24"/>
          <w:szCs w:val="24"/>
          <w:lang w:val="en-US"/>
        </w:rPr>
        <w:t>radioprotective</w:t>
      </w:r>
      <w:proofErr w:type="spellEnd"/>
      <w:r w:rsidR="00C044CC" w:rsidRPr="00F55A8D">
        <w:rPr>
          <w:rFonts w:ascii="Times New Roman" w:eastAsia="Times New Roman" w:hAnsi="Times New Roman" w:cs="Times New Roman"/>
          <w:sz w:val="24"/>
          <w:szCs w:val="24"/>
          <w:lang w:val="en-US"/>
        </w:rPr>
        <w:t xml:space="preserve">, </w:t>
      </w:r>
      <w:proofErr w:type="spellStart"/>
      <w:r w:rsidR="00C044CC" w:rsidRPr="00F55A8D">
        <w:rPr>
          <w:rFonts w:ascii="Times New Roman" w:eastAsia="Times New Roman" w:hAnsi="Times New Roman" w:cs="Times New Roman"/>
          <w:sz w:val="24"/>
          <w:szCs w:val="24"/>
          <w:lang w:val="en-US"/>
        </w:rPr>
        <w:t>immunomodulatory</w:t>
      </w:r>
      <w:proofErr w:type="spellEnd"/>
      <w:r w:rsidR="00C044CC" w:rsidRPr="00F55A8D">
        <w:rPr>
          <w:rFonts w:ascii="Times New Roman" w:eastAsia="Times New Roman" w:hAnsi="Times New Roman" w:cs="Times New Roman"/>
          <w:sz w:val="24"/>
          <w:szCs w:val="24"/>
          <w:lang w:val="en-US"/>
        </w:rPr>
        <w:t xml:space="preserve">, anti-infectious, </w:t>
      </w:r>
      <w:proofErr w:type="spellStart"/>
      <w:r w:rsidR="00C044CC" w:rsidRPr="00F55A8D">
        <w:rPr>
          <w:rFonts w:ascii="Times New Roman" w:eastAsia="Times New Roman" w:hAnsi="Times New Roman" w:cs="Times New Roman"/>
          <w:sz w:val="24"/>
          <w:szCs w:val="24"/>
          <w:lang w:val="en-US"/>
        </w:rPr>
        <w:t>anticarcinogenic</w:t>
      </w:r>
      <w:proofErr w:type="spellEnd"/>
      <w:r w:rsidR="00C044CC" w:rsidRPr="00F55A8D">
        <w:rPr>
          <w:rFonts w:ascii="Times New Roman" w:eastAsia="Times New Roman" w:hAnsi="Times New Roman" w:cs="Times New Roman"/>
          <w:sz w:val="24"/>
          <w:szCs w:val="24"/>
          <w:lang w:val="en-US"/>
        </w:rPr>
        <w:t>, anti-atherosclerotic effect.</w:t>
      </w:r>
    </w:p>
    <w:p w:rsidR="00C044CC" w:rsidRPr="00F55A8D" w:rsidRDefault="00C044CC" w:rsidP="00C9358E">
      <w:pPr>
        <w:tabs>
          <w:tab w:val="left" w:pos="576"/>
          <w:tab w:val="left" w:pos="1141"/>
          <w:tab w:val="left" w:pos="1541"/>
        </w:tabs>
        <w:spacing w:before="30" w:after="30" w:line="360" w:lineRule="auto"/>
        <w:contextualSpacing/>
        <w:jc w:val="both"/>
        <w:rPr>
          <w:rFonts w:ascii="Times New Roman" w:eastAsia="Times New Roman" w:hAnsi="Times New Roman" w:cs="Times New Roman"/>
          <w:sz w:val="24"/>
          <w:szCs w:val="24"/>
          <w:lang w:val="en-US"/>
        </w:rPr>
      </w:pPr>
      <w:r w:rsidRPr="00F55A8D">
        <w:rPr>
          <w:rFonts w:ascii="Times New Roman" w:eastAsia="Times New Roman" w:hAnsi="Times New Roman" w:cs="Times New Roman"/>
          <w:sz w:val="24"/>
          <w:szCs w:val="24"/>
          <w:lang w:val="en-US"/>
        </w:rPr>
        <w:tab/>
      </w:r>
      <w:r w:rsidR="00CF7EC8" w:rsidRPr="00F55A8D">
        <w:rPr>
          <w:rFonts w:ascii="Times New Roman" w:eastAsia="Times New Roman" w:hAnsi="Times New Roman" w:cs="Times New Roman"/>
          <w:b/>
          <w:sz w:val="24"/>
          <w:szCs w:val="24"/>
          <w:lang w:val="en-US"/>
        </w:rPr>
        <w:t>Key words:</w:t>
      </w:r>
      <w:r w:rsidR="00CF7EC8" w:rsidRPr="00F55A8D">
        <w:rPr>
          <w:rFonts w:ascii="Times New Roman" w:eastAsia="Times New Roman" w:hAnsi="Times New Roman" w:cs="Times New Roman"/>
          <w:sz w:val="24"/>
          <w:szCs w:val="24"/>
          <w:lang w:val="en-US"/>
        </w:rPr>
        <w:t> </w:t>
      </w:r>
      <w:r w:rsidRPr="00F55A8D">
        <w:rPr>
          <w:rFonts w:ascii="Times New Roman" w:eastAsia="Times New Roman" w:hAnsi="Times New Roman" w:cs="Times New Roman"/>
          <w:sz w:val="24"/>
          <w:szCs w:val="24"/>
          <w:lang w:val="en-US"/>
        </w:rPr>
        <w:t xml:space="preserve">oil plants, introduction, perennial species, biologically active substances, pharmacological action, </w:t>
      </w:r>
      <w:proofErr w:type="spellStart"/>
      <w:r w:rsidRPr="00F55A8D">
        <w:rPr>
          <w:rFonts w:ascii="Times New Roman" w:eastAsia="Times New Roman" w:hAnsi="Times New Roman" w:cs="Times New Roman"/>
          <w:sz w:val="24"/>
          <w:szCs w:val="24"/>
          <w:lang w:val="en-US"/>
        </w:rPr>
        <w:t>katran</w:t>
      </w:r>
      <w:proofErr w:type="spellEnd"/>
      <w:r w:rsidRPr="00F55A8D">
        <w:rPr>
          <w:rFonts w:ascii="Times New Roman" w:eastAsia="Times New Roman" w:hAnsi="Times New Roman" w:cs="Times New Roman"/>
          <w:sz w:val="24"/>
          <w:szCs w:val="24"/>
          <w:lang w:val="en-US"/>
        </w:rPr>
        <w:t>.</w:t>
      </w:r>
    </w:p>
    <w:p w:rsidR="00DF44C7" w:rsidRPr="00E445B9" w:rsidRDefault="00DF44C7" w:rsidP="00067F7D">
      <w:pPr>
        <w:shd w:val="clear" w:color="auto" w:fill="FFFFFF" w:themeFill="background1"/>
        <w:spacing w:after="0" w:line="360" w:lineRule="auto"/>
        <w:ind w:firstLine="709"/>
        <w:jc w:val="both"/>
        <w:rPr>
          <w:rFonts w:ascii="Times New Roman" w:hAnsi="Times New Roman" w:cs="Times New Roman"/>
          <w:sz w:val="24"/>
          <w:szCs w:val="24"/>
          <w:lang w:val="en-US"/>
        </w:rPr>
      </w:pPr>
    </w:p>
    <w:p w:rsidR="006C365C" w:rsidRDefault="00334E12" w:rsidP="00576D5B">
      <w:pPr>
        <w:spacing w:after="0" w:line="360" w:lineRule="auto"/>
        <w:ind w:firstLine="709"/>
        <w:jc w:val="both"/>
        <w:rPr>
          <w:rFonts w:ascii="Times New Roman" w:eastAsia="Times New Roman" w:hAnsi="Times New Roman" w:cs="Times New Roman"/>
          <w:sz w:val="28"/>
          <w:szCs w:val="28"/>
        </w:rPr>
      </w:pPr>
      <w:r w:rsidRPr="00334E12">
        <w:rPr>
          <w:rFonts w:ascii="Times New Roman" w:hAnsi="Times New Roman" w:cs="Times New Roman"/>
          <w:sz w:val="24"/>
          <w:szCs w:val="24"/>
        </w:rPr>
        <w:t xml:space="preserve">Возрастающая потребность различных отраслей промышленности (пищевой, фармацевтической, химической, медицинской) в </w:t>
      </w:r>
      <w:r w:rsidR="00BC26C8" w:rsidRPr="00334E12">
        <w:rPr>
          <w:rFonts w:ascii="Times New Roman" w:hAnsi="Times New Roman" w:cs="Times New Roman"/>
          <w:sz w:val="24"/>
          <w:szCs w:val="24"/>
        </w:rPr>
        <w:t>высококачественно</w:t>
      </w:r>
      <w:r w:rsidR="00BC26C8">
        <w:rPr>
          <w:rFonts w:ascii="Times New Roman" w:hAnsi="Times New Roman" w:cs="Times New Roman"/>
          <w:sz w:val="24"/>
          <w:szCs w:val="24"/>
        </w:rPr>
        <w:t>м</w:t>
      </w:r>
      <w:r w:rsidR="00BC26C8" w:rsidRPr="00334E12">
        <w:rPr>
          <w:rFonts w:ascii="Times New Roman" w:hAnsi="Times New Roman" w:cs="Times New Roman"/>
          <w:sz w:val="24"/>
          <w:szCs w:val="24"/>
        </w:rPr>
        <w:t xml:space="preserve"> растительно</w:t>
      </w:r>
      <w:r w:rsidR="00BC26C8">
        <w:rPr>
          <w:rFonts w:ascii="Times New Roman" w:hAnsi="Times New Roman" w:cs="Times New Roman"/>
          <w:sz w:val="24"/>
          <w:szCs w:val="24"/>
        </w:rPr>
        <w:t>м</w:t>
      </w:r>
      <w:r w:rsidR="00BC26C8" w:rsidRPr="00334E12">
        <w:rPr>
          <w:rFonts w:ascii="Times New Roman" w:hAnsi="Times New Roman" w:cs="Times New Roman"/>
          <w:sz w:val="24"/>
          <w:szCs w:val="24"/>
        </w:rPr>
        <w:t xml:space="preserve"> масл</w:t>
      </w:r>
      <w:r w:rsidR="00BC26C8">
        <w:rPr>
          <w:rFonts w:ascii="Times New Roman" w:hAnsi="Times New Roman" w:cs="Times New Roman"/>
          <w:sz w:val="24"/>
          <w:szCs w:val="24"/>
        </w:rPr>
        <w:t>е</w:t>
      </w:r>
      <w:r w:rsidR="00BC26C8" w:rsidRPr="00334E12">
        <w:rPr>
          <w:rFonts w:ascii="Times New Roman" w:hAnsi="Times New Roman" w:cs="Times New Roman"/>
          <w:sz w:val="24"/>
          <w:szCs w:val="24"/>
        </w:rPr>
        <w:t xml:space="preserve"> </w:t>
      </w:r>
      <w:r w:rsidRPr="00334E12">
        <w:rPr>
          <w:rFonts w:ascii="Times New Roman" w:hAnsi="Times New Roman" w:cs="Times New Roman"/>
          <w:sz w:val="24"/>
          <w:szCs w:val="24"/>
        </w:rPr>
        <w:t>требует решения важнейшей народнохозяйственной задачи – увеличение производства</w:t>
      </w:r>
      <w:r w:rsidR="00BC26C8">
        <w:rPr>
          <w:rFonts w:ascii="Times New Roman" w:hAnsi="Times New Roman" w:cs="Times New Roman"/>
          <w:sz w:val="24"/>
          <w:szCs w:val="24"/>
        </w:rPr>
        <w:t xml:space="preserve"> </w:t>
      </w:r>
      <w:r w:rsidR="00BC26C8" w:rsidRPr="00334E12">
        <w:rPr>
          <w:rFonts w:ascii="Times New Roman" w:hAnsi="Times New Roman" w:cs="Times New Roman"/>
          <w:sz w:val="24"/>
          <w:szCs w:val="24"/>
        </w:rPr>
        <w:t>маслично</w:t>
      </w:r>
      <w:r w:rsidR="00BC26C8">
        <w:rPr>
          <w:rFonts w:ascii="Times New Roman" w:hAnsi="Times New Roman" w:cs="Times New Roman"/>
          <w:sz w:val="24"/>
          <w:szCs w:val="24"/>
        </w:rPr>
        <w:t>го</w:t>
      </w:r>
      <w:r w:rsidR="00BC26C8" w:rsidRPr="00334E12">
        <w:rPr>
          <w:rFonts w:ascii="Times New Roman" w:hAnsi="Times New Roman" w:cs="Times New Roman"/>
          <w:sz w:val="24"/>
          <w:szCs w:val="24"/>
        </w:rPr>
        <w:t xml:space="preserve"> сырь</w:t>
      </w:r>
      <w:r w:rsidR="00BC26C8">
        <w:rPr>
          <w:rFonts w:ascii="Times New Roman" w:hAnsi="Times New Roman" w:cs="Times New Roman"/>
          <w:sz w:val="24"/>
          <w:szCs w:val="24"/>
        </w:rPr>
        <w:t>я</w:t>
      </w:r>
      <w:r w:rsidR="006261DF">
        <w:rPr>
          <w:rFonts w:ascii="Times New Roman" w:hAnsi="Times New Roman" w:cs="Times New Roman"/>
          <w:sz w:val="24"/>
          <w:szCs w:val="24"/>
        </w:rPr>
        <w:t xml:space="preserve"> </w:t>
      </w:r>
      <w:r w:rsidR="006261DF" w:rsidRPr="00576D5B">
        <w:rPr>
          <w:rFonts w:ascii="Times New Roman" w:eastAsia="Times New Roman" w:hAnsi="Times New Roman" w:cs="Times New Roman"/>
          <w:color w:val="000000" w:themeColor="text1"/>
          <w:sz w:val="24"/>
          <w:szCs w:val="24"/>
        </w:rPr>
        <w:t>[5, с.</w:t>
      </w:r>
      <w:r w:rsidR="00C06DEE" w:rsidRPr="00576D5B">
        <w:rPr>
          <w:rFonts w:ascii="Times New Roman" w:hAnsi="Times New Roman" w:cs="Times New Roman"/>
          <w:color w:val="000000" w:themeColor="text1"/>
          <w:sz w:val="24"/>
          <w:szCs w:val="24"/>
        </w:rPr>
        <w:t xml:space="preserve"> 81-102</w:t>
      </w:r>
      <w:r w:rsidR="006261DF" w:rsidRPr="00576D5B">
        <w:rPr>
          <w:rFonts w:ascii="Times New Roman" w:eastAsia="Times New Roman" w:hAnsi="Times New Roman" w:cs="Times New Roman"/>
          <w:color w:val="000000" w:themeColor="text1"/>
          <w:sz w:val="24"/>
          <w:szCs w:val="24"/>
        </w:rPr>
        <w:t>].</w:t>
      </w:r>
      <w:r w:rsidRPr="00576D5B">
        <w:rPr>
          <w:rFonts w:ascii="Times New Roman" w:hAnsi="Times New Roman" w:cs="Times New Roman"/>
          <w:color w:val="000000" w:themeColor="text1"/>
          <w:sz w:val="24"/>
          <w:szCs w:val="24"/>
        </w:rPr>
        <w:t xml:space="preserve"> </w:t>
      </w:r>
      <w:r w:rsidRPr="00334E12">
        <w:rPr>
          <w:rFonts w:ascii="Times New Roman" w:hAnsi="Times New Roman" w:cs="Times New Roman"/>
          <w:sz w:val="24"/>
          <w:szCs w:val="24"/>
        </w:rPr>
        <w:t xml:space="preserve">Одним из путей решения данной проблемы в условиях </w:t>
      </w:r>
      <w:r w:rsidR="00CF7EC8">
        <w:rPr>
          <w:rFonts w:ascii="Times New Roman" w:hAnsi="Times New Roman" w:cs="Times New Roman"/>
          <w:sz w:val="24"/>
          <w:szCs w:val="24"/>
        </w:rPr>
        <w:t xml:space="preserve">Крымского полуострова </w:t>
      </w:r>
      <w:r w:rsidRPr="00334E12">
        <w:rPr>
          <w:rFonts w:ascii="Times New Roman" w:hAnsi="Times New Roman" w:cs="Times New Roman"/>
          <w:sz w:val="24"/>
          <w:szCs w:val="24"/>
        </w:rPr>
        <w:t>может быть использование и селекционное улучшение масличных растений семейства Капустные</w:t>
      </w:r>
      <w:r w:rsidR="00CF7EC8">
        <w:rPr>
          <w:rFonts w:ascii="Times New Roman" w:hAnsi="Times New Roman" w:cs="Times New Roman"/>
          <w:sz w:val="24"/>
          <w:szCs w:val="24"/>
        </w:rPr>
        <w:t xml:space="preserve"> (Крестоцветные).</w:t>
      </w:r>
      <w:r w:rsidRPr="00334E12">
        <w:rPr>
          <w:rFonts w:ascii="Times New Roman" w:hAnsi="Times New Roman" w:cs="Times New Roman"/>
          <w:sz w:val="24"/>
          <w:szCs w:val="24"/>
        </w:rPr>
        <w:t xml:space="preserve"> В настоящее время промышленное использование новых масличных</w:t>
      </w:r>
      <w:r w:rsidR="00BC26C8">
        <w:rPr>
          <w:rFonts w:ascii="Times New Roman" w:hAnsi="Times New Roman" w:cs="Times New Roman"/>
          <w:sz w:val="24"/>
          <w:szCs w:val="24"/>
        </w:rPr>
        <w:t>,</w:t>
      </w:r>
      <w:r w:rsidRPr="00334E12">
        <w:rPr>
          <w:rFonts w:ascii="Times New Roman" w:hAnsi="Times New Roman" w:cs="Times New Roman"/>
          <w:sz w:val="24"/>
          <w:szCs w:val="24"/>
        </w:rPr>
        <w:t xml:space="preserve"> дикорастущих растений невозможно без введения их в культуру. Главное место среди масличных занимают культурные растения, превосходящие по свойствам исходные дикорастущие. </w:t>
      </w:r>
      <w:r w:rsidR="00CF7EC8">
        <w:rPr>
          <w:rFonts w:ascii="Times New Roman" w:hAnsi="Times New Roman" w:cs="Times New Roman"/>
          <w:sz w:val="24"/>
          <w:szCs w:val="24"/>
        </w:rPr>
        <w:t>В настоящее время</w:t>
      </w:r>
      <w:r w:rsidR="0040171D">
        <w:rPr>
          <w:rFonts w:ascii="Times New Roman" w:hAnsi="Times New Roman" w:cs="Times New Roman"/>
          <w:sz w:val="24"/>
          <w:szCs w:val="24"/>
        </w:rPr>
        <w:t xml:space="preserve"> среди </w:t>
      </w:r>
      <w:proofErr w:type="spellStart"/>
      <w:r w:rsidR="0040171D">
        <w:rPr>
          <w:rFonts w:ascii="Times New Roman" w:hAnsi="Times New Roman" w:cs="Times New Roman"/>
          <w:sz w:val="24"/>
          <w:szCs w:val="24"/>
        </w:rPr>
        <w:t>интродуцентов</w:t>
      </w:r>
      <w:proofErr w:type="spellEnd"/>
      <w:r w:rsidR="00CF7EC8">
        <w:rPr>
          <w:rFonts w:ascii="Times New Roman" w:hAnsi="Times New Roman" w:cs="Times New Roman"/>
          <w:sz w:val="24"/>
          <w:szCs w:val="24"/>
        </w:rPr>
        <w:t xml:space="preserve"> </w:t>
      </w:r>
      <w:r w:rsidRPr="00334E12">
        <w:rPr>
          <w:rFonts w:ascii="Times New Roman" w:hAnsi="Times New Roman" w:cs="Times New Roman"/>
          <w:sz w:val="24"/>
          <w:szCs w:val="24"/>
        </w:rPr>
        <w:t>наиболее широко распространены горчица черная (</w:t>
      </w:r>
      <w:proofErr w:type="spellStart"/>
      <w:r w:rsidRPr="00334E12">
        <w:rPr>
          <w:rFonts w:ascii="Times New Roman" w:hAnsi="Times New Roman" w:cs="Times New Roman"/>
          <w:i/>
          <w:iCs/>
          <w:sz w:val="24"/>
          <w:szCs w:val="24"/>
        </w:rPr>
        <w:t>Brassica</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nigra</w:t>
      </w:r>
      <w:proofErr w:type="spellEnd"/>
      <w:r w:rsidRPr="00334E12">
        <w:rPr>
          <w:rFonts w:ascii="Times New Roman" w:hAnsi="Times New Roman" w:cs="Times New Roman"/>
          <w:sz w:val="24"/>
          <w:szCs w:val="24"/>
        </w:rPr>
        <w:t xml:space="preserve"> (L.) </w:t>
      </w:r>
      <w:proofErr w:type="spellStart"/>
      <w:r w:rsidRPr="00334E12">
        <w:rPr>
          <w:rFonts w:ascii="Times New Roman" w:hAnsi="Times New Roman" w:cs="Times New Roman"/>
          <w:sz w:val="24"/>
          <w:szCs w:val="24"/>
        </w:rPr>
        <w:t>Koch</w:t>
      </w:r>
      <w:proofErr w:type="spellEnd"/>
      <w:r w:rsidRPr="00334E12">
        <w:rPr>
          <w:rFonts w:ascii="Times New Roman" w:hAnsi="Times New Roman" w:cs="Times New Roman"/>
          <w:sz w:val="24"/>
          <w:szCs w:val="24"/>
        </w:rPr>
        <w:t>.), рыжик (</w:t>
      </w:r>
      <w:proofErr w:type="spellStart"/>
      <w:r w:rsidRPr="00334E12">
        <w:rPr>
          <w:rFonts w:ascii="Times New Roman" w:hAnsi="Times New Roman" w:cs="Times New Roman"/>
          <w:i/>
          <w:iCs/>
          <w:sz w:val="24"/>
          <w:szCs w:val="24"/>
        </w:rPr>
        <w:t>Camelina</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sativa</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sz w:val="24"/>
          <w:szCs w:val="24"/>
        </w:rPr>
        <w:t>Cr</w:t>
      </w:r>
      <w:proofErr w:type="spellEnd"/>
      <w:r w:rsidRPr="00334E12">
        <w:rPr>
          <w:rFonts w:ascii="Times New Roman" w:hAnsi="Times New Roman" w:cs="Times New Roman"/>
          <w:sz w:val="24"/>
          <w:szCs w:val="24"/>
        </w:rPr>
        <w:t>.), крамбе</w:t>
      </w:r>
      <w:r w:rsidR="00CF7EC8">
        <w:rPr>
          <w:rFonts w:ascii="Times New Roman" w:hAnsi="Times New Roman" w:cs="Times New Roman"/>
          <w:sz w:val="24"/>
          <w:szCs w:val="24"/>
        </w:rPr>
        <w:t xml:space="preserve"> </w:t>
      </w:r>
      <w:proofErr w:type="spellStart"/>
      <w:r w:rsidR="00CF7EC8">
        <w:rPr>
          <w:rFonts w:ascii="Times New Roman" w:hAnsi="Times New Roman" w:cs="Times New Roman"/>
          <w:sz w:val="24"/>
          <w:szCs w:val="24"/>
        </w:rPr>
        <w:t>абиссинская</w:t>
      </w:r>
      <w:r w:rsidRPr="00334E12">
        <w:rPr>
          <w:rFonts w:ascii="Times New Roman" w:hAnsi="Times New Roman" w:cs="Times New Roman"/>
          <w:sz w:val="24"/>
          <w:szCs w:val="24"/>
        </w:rPr>
        <w:t>а</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i/>
          <w:iCs/>
          <w:sz w:val="24"/>
          <w:szCs w:val="24"/>
        </w:rPr>
        <w:t>Crambе</w:t>
      </w:r>
      <w:proofErr w:type="spellEnd"/>
      <w:r w:rsidRPr="00334E12">
        <w:rPr>
          <w:rFonts w:ascii="Times New Roman" w:hAnsi="Times New Roman" w:cs="Times New Roman"/>
          <w:i/>
          <w:iCs/>
          <w:sz w:val="24"/>
          <w:szCs w:val="24"/>
        </w:rPr>
        <w:t xml:space="preserve"> a</w:t>
      </w:r>
      <w:r w:rsidRPr="00334E12">
        <w:rPr>
          <w:rFonts w:ascii="Times New Roman" w:hAnsi="Times New Roman" w:cs="Times New Roman"/>
          <w:sz w:val="24"/>
          <w:szCs w:val="24"/>
        </w:rPr>
        <w:t xml:space="preserve"> L.), </w:t>
      </w:r>
      <w:proofErr w:type="spellStart"/>
      <w:r w:rsidRPr="00334E12">
        <w:rPr>
          <w:rFonts w:ascii="Times New Roman" w:hAnsi="Times New Roman" w:cs="Times New Roman"/>
          <w:sz w:val="24"/>
          <w:szCs w:val="24"/>
        </w:rPr>
        <w:t>индау</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i/>
          <w:iCs/>
          <w:sz w:val="24"/>
          <w:szCs w:val="24"/>
        </w:rPr>
        <w:t>Eruca</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sativa</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sz w:val="24"/>
          <w:szCs w:val="24"/>
        </w:rPr>
        <w:t>Lam</w:t>
      </w:r>
      <w:proofErr w:type="spellEnd"/>
      <w:r w:rsidRPr="00334E12">
        <w:rPr>
          <w:rFonts w:ascii="Times New Roman" w:hAnsi="Times New Roman" w:cs="Times New Roman"/>
          <w:sz w:val="24"/>
          <w:szCs w:val="24"/>
        </w:rPr>
        <w:t>.), рапс (</w:t>
      </w:r>
      <w:proofErr w:type="spellStart"/>
      <w:r w:rsidRPr="00334E12">
        <w:rPr>
          <w:rFonts w:ascii="Times New Roman" w:hAnsi="Times New Roman" w:cs="Times New Roman"/>
          <w:i/>
          <w:iCs/>
          <w:sz w:val="24"/>
          <w:szCs w:val="24"/>
        </w:rPr>
        <w:t>Brassica</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napus</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oleifera</w:t>
      </w:r>
      <w:proofErr w:type="spellEnd"/>
      <w:r w:rsidRPr="00334E12">
        <w:rPr>
          <w:rFonts w:ascii="Times New Roman" w:hAnsi="Times New Roman" w:cs="Times New Roman"/>
          <w:sz w:val="24"/>
          <w:szCs w:val="24"/>
        </w:rPr>
        <w:t xml:space="preserve"> D.C.)</w:t>
      </w:r>
      <w:r w:rsidR="00CF7EC8">
        <w:rPr>
          <w:rFonts w:ascii="Times New Roman" w:hAnsi="Times New Roman" w:cs="Times New Roman"/>
          <w:sz w:val="24"/>
          <w:szCs w:val="24"/>
        </w:rPr>
        <w:t xml:space="preserve"> </w:t>
      </w:r>
      <w:r w:rsidR="006C365C" w:rsidRPr="00576D5B">
        <w:rPr>
          <w:rFonts w:ascii="Times New Roman" w:eastAsia="Times New Roman" w:hAnsi="Times New Roman" w:cs="Times New Roman"/>
          <w:color w:val="000000" w:themeColor="text1"/>
          <w:sz w:val="24"/>
          <w:szCs w:val="24"/>
        </w:rPr>
        <w:t>[8</w:t>
      </w:r>
      <w:r w:rsidR="00C06DEE" w:rsidRPr="00576D5B">
        <w:rPr>
          <w:rFonts w:ascii="Times New Roman" w:eastAsia="Times New Roman" w:hAnsi="Times New Roman" w:cs="Times New Roman"/>
          <w:color w:val="000000" w:themeColor="text1"/>
          <w:sz w:val="24"/>
          <w:szCs w:val="24"/>
        </w:rPr>
        <w:t>, с. 5-12</w:t>
      </w:r>
      <w:r w:rsidR="006C365C" w:rsidRPr="00576D5B">
        <w:rPr>
          <w:rFonts w:ascii="Times New Roman" w:eastAsia="Times New Roman" w:hAnsi="Times New Roman" w:cs="Times New Roman"/>
          <w:color w:val="000000" w:themeColor="text1"/>
          <w:sz w:val="24"/>
          <w:szCs w:val="24"/>
        </w:rPr>
        <w:t>].</w:t>
      </w:r>
      <w:r w:rsidR="006C365C" w:rsidRPr="00576D5B">
        <w:rPr>
          <w:rFonts w:ascii="Times New Roman" w:eastAsia="Times New Roman" w:hAnsi="Times New Roman" w:cs="Times New Roman"/>
          <w:color w:val="000000" w:themeColor="text1"/>
          <w:sz w:val="28"/>
          <w:szCs w:val="28"/>
        </w:rPr>
        <w:t xml:space="preserve"> </w:t>
      </w:r>
    </w:p>
    <w:p w:rsidR="00334E12" w:rsidRPr="00576D5B" w:rsidRDefault="00334E12" w:rsidP="00576D5B">
      <w:pPr>
        <w:spacing w:after="0" w:line="360" w:lineRule="auto"/>
        <w:ind w:firstLine="709"/>
        <w:jc w:val="both"/>
        <w:rPr>
          <w:rFonts w:ascii="Times New Roman" w:hAnsi="Times New Roman" w:cs="Times New Roman"/>
          <w:color w:val="000000" w:themeColor="text1"/>
          <w:sz w:val="24"/>
          <w:szCs w:val="24"/>
        </w:rPr>
      </w:pPr>
      <w:r w:rsidRPr="00334E12">
        <w:rPr>
          <w:rFonts w:ascii="Times New Roman" w:hAnsi="Times New Roman" w:cs="Times New Roman"/>
          <w:sz w:val="24"/>
          <w:szCs w:val="24"/>
        </w:rPr>
        <w:t xml:space="preserve">К числу их достоинств относятся высокая потенциальная продуктивность, скороспелость, холодостойкость, способность переносить почвенную и воздушную засуху, малотребовательность к плодородию почв, особый </w:t>
      </w:r>
      <w:proofErr w:type="spellStart"/>
      <w:r w:rsidRPr="00334E12">
        <w:rPr>
          <w:rFonts w:ascii="Times New Roman" w:hAnsi="Times New Roman" w:cs="Times New Roman"/>
          <w:sz w:val="24"/>
          <w:szCs w:val="24"/>
        </w:rPr>
        <w:t>жирнокислотный</w:t>
      </w:r>
      <w:proofErr w:type="spellEnd"/>
      <w:r w:rsidRPr="00334E12">
        <w:rPr>
          <w:rFonts w:ascii="Times New Roman" w:hAnsi="Times New Roman" w:cs="Times New Roman"/>
          <w:sz w:val="24"/>
          <w:szCs w:val="24"/>
        </w:rPr>
        <w:t xml:space="preserve"> состав масла, позволяющий использовать его в пищевых, медицинских и технических целях. Масличные капустные представляют большой интерес как культуры многостороннего использования: актуально их возделывание не только на </w:t>
      </w:r>
      <w:proofErr w:type="spellStart"/>
      <w:r w:rsidRPr="00334E12">
        <w:rPr>
          <w:rFonts w:ascii="Times New Roman" w:hAnsi="Times New Roman" w:cs="Times New Roman"/>
          <w:sz w:val="24"/>
          <w:szCs w:val="24"/>
        </w:rPr>
        <w:t>маслосемена</w:t>
      </w:r>
      <w:proofErr w:type="spellEnd"/>
      <w:r w:rsidRPr="00334E12">
        <w:rPr>
          <w:rFonts w:ascii="Times New Roman" w:hAnsi="Times New Roman" w:cs="Times New Roman"/>
          <w:sz w:val="24"/>
          <w:szCs w:val="24"/>
        </w:rPr>
        <w:t xml:space="preserve">, но и высокобелковый зеленый корм, а также в качестве </w:t>
      </w:r>
      <w:proofErr w:type="spellStart"/>
      <w:r w:rsidRPr="00334E12">
        <w:rPr>
          <w:rFonts w:ascii="Times New Roman" w:hAnsi="Times New Roman" w:cs="Times New Roman"/>
          <w:sz w:val="24"/>
          <w:szCs w:val="24"/>
        </w:rPr>
        <w:t>сидератов</w:t>
      </w:r>
      <w:proofErr w:type="spellEnd"/>
      <w:r w:rsidRPr="00334E12">
        <w:rPr>
          <w:rFonts w:ascii="Times New Roman" w:hAnsi="Times New Roman" w:cs="Times New Roman"/>
          <w:sz w:val="24"/>
          <w:szCs w:val="24"/>
        </w:rPr>
        <w:t xml:space="preserve"> и возобновляемых источников целлюлозы и энергии</w:t>
      </w:r>
      <w:r w:rsidR="006C365C">
        <w:rPr>
          <w:rFonts w:ascii="Times New Roman" w:hAnsi="Times New Roman" w:cs="Times New Roman"/>
          <w:sz w:val="24"/>
          <w:szCs w:val="24"/>
        </w:rPr>
        <w:t xml:space="preserve"> </w:t>
      </w:r>
      <w:r w:rsidR="006C365C" w:rsidRPr="00576D5B">
        <w:rPr>
          <w:rFonts w:ascii="Times New Roman" w:eastAsia="Times New Roman" w:hAnsi="Times New Roman" w:cs="Times New Roman"/>
          <w:color w:val="000000" w:themeColor="text1"/>
          <w:sz w:val="24"/>
          <w:szCs w:val="24"/>
        </w:rPr>
        <w:t>[</w:t>
      </w:r>
      <w:r w:rsidR="00F307FA" w:rsidRPr="00576D5B">
        <w:rPr>
          <w:rFonts w:ascii="Times New Roman" w:eastAsia="Times New Roman" w:hAnsi="Times New Roman" w:cs="Times New Roman"/>
          <w:color w:val="000000" w:themeColor="text1"/>
          <w:sz w:val="24"/>
          <w:szCs w:val="24"/>
        </w:rPr>
        <w:t>6,</w:t>
      </w:r>
      <w:r w:rsidR="00C06DEE" w:rsidRPr="00576D5B">
        <w:rPr>
          <w:rFonts w:ascii="Times New Roman" w:eastAsia="Times New Roman" w:hAnsi="Times New Roman" w:cs="Times New Roman"/>
          <w:color w:val="000000" w:themeColor="text1"/>
          <w:sz w:val="24"/>
          <w:szCs w:val="24"/>
        </w:rPr>
        <w:t xml:space="preserve"> с. 4-10; </w:t>
      </w:r>
      <w:r w:rsidR="00F307FA" w:rsidRPr="00576D5B">
        <w:rPr>
          <w:rFonts w:ascii="Times New Roman" w:eastAsia="Times New Roman" w:hAnsi="Times New Roman" w:cs="Times New Roman"/>
          <w:color w:val="000000" w:themeColor="text1"/>
          <w:sz w:val="24"/>
          <w:szCs w:val="24"/>
        </w:rPr>
        <w:t>7</w:t>
      </w:r>
      <w:r w:rsidR="00C06DEE" w:rsidRPr="00576D5B">
        <w:rPr>
          <w:rFonts w:ascii="Times New Roman" w:eastAsia="Times New Roman" w:hAnsi="Times New Roman" w:cs="Times New Roman"/>
          <w:color w:val="000000" w:themeColor="text1"/>
          <w:sz w:val="24"/>
          <w:szCs w:val="24"/>
        </w:rPr>
        <w:t>, с. 3-14</w:t>
      </w:r>
      <w:r w:rsidR="006C365C" w:rsidRPr="00576D5B">
        <w:rPr>
          <w:rFonts w:ascii="Times New Roman" w:eastAsia="Times New Roman" w:hAnsi="Times New Roman" w:cs="Times New Roman"/>
          <w:color w:val="000000" w:themeColor="text1"/>
          <w:sz w:val="24"/>
          <w:szCs w:val="24"/>
        </w:rPr>
        <w:t xml:space="preserve">]. </w:t>
      </w:r>
      <w:r w:rsidRPr="00576D5B">
        <w:rPr>
          <w:rFonts w:ascii="Times New Roman" w:hAnsi="Times New Roman" w:cs="Times New Roman"/>
          <w:color w:val="000000" w:themeColor="text1"/>
          <w:sz w:val="24"/>
          <w:szCs w:val="24"/>
        </w:rPr>
        <w:t xml:space="preserve"> </w:t>
      </w:r>
    </w:p>
    <w:p w:rsidR="00BC26C8" w:rsidRDefault="0040171D" w:rsidP="00576D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34E12" w:rsidRPr="00334E12">
        <w:rPr>
          <w:rFonts w:ascii="Times New Roman" w:hAnsi="Times New Roman" w:cs="Times New Roman"/>
          <w:sz w:val="24"/>
          <w:szCs w:val="24"/>
        </w:rPr>
        <w:t xml:space="preserve"> регионе практически не выращивают озимые формы масличных культур (исключение - озимый рыжик </w:t>
      </w:r>
      <w:proofErr w:type="spellStart"/>
      <w:r w:rsidR="00334E12" w:rsidRPr="00334E12">
        <w:rPr>
          <w:rFonts w:ascii="Times New Roman" w:hAnsi="Times New Roman" w:cs="Times New Roman"/>
          <w:sz w:val="24"/>
          <w:szCs w:val="24"/>
        </w:rPr>
        <w:t>Пензяк</w:t>
      </w:r>
      <w:proofErr w:type="spellEnd"/>
      <w:r w:rsidR="00334E12" w:rsidRPr="00334E12">
        <w:rPr>
          <w:rFonts w:ascii="Times New Roman" w:hAnsi="Times New Roman" w:cs="Times New Roman"/>
          <w:sz w:val="24"/>
          <w:szCs w:val="24"/>
        </w:rPr>
        <w:t>), хотя, как известно, они отличаются большей продуктивностью и масличностью. Поэтому изучение и выявление наиболее адаптированных к местным условиям озимых капустных имеет актуальное значение.</w:t>
      </w:r>
      <w:r>
        <w:rPr>
          <w:rFonts w:ascii="Times New Roman" w:hAnsi="Times New Roman" w:cs="Times New Roman"/>
          <w:sz w:val="24"/>
          <w:szCs w:val="24"/>
        </w:rPr>
        <w:t xml:space="preserve"> </w:t>
      </w:r>
      <w:r w:rsidRPr="00334E12">
        <w:rPr>
          <w:rFonts w:ascii="Times New Roman" w:hAnsi="Times New Roman" w:cs="Times New Roman"/>
          <w:sz w:val="24"/>
          <w:szCs w:val="24"/>
        </w:rPr>
        <w:t xml:space="preserve">Кроме того, </w:t>
      </w:r>
      <w:r>
        <w:rPr>
          <w:rFonts w:ascii="Times New Roman" w:hAnsi="Times New Roman" w:cs="Times New Roman"/>
          <w:sz w:val="24"/>
          <w:szCs w:val="24"/>
        </w:rPr>
        <w:t>в процессе интродукционно-селекционной работы</w:t>
      </w:r>
      <w:r w:rsidRPr="00334E12">
        <w:rPr>
          <w:rFonts w:ascii="Times New Roman" w:hAnsi="Times New Roman" w:cs="Times New Roman"/>
          <w:sz w:val="24"/>
          <w:szCs w:val="24"/>
        </w:rPr>
        <w:t xml:space="preserve"> </w:t>
      </w:r>
      <w:r>
        <w:rPr>
          <w:rFonts w:ascii="Times New Roman" w:hAnsi="Times New Roman" w:cs="Times New Roman"/>
          <w:sz w:val="24"/>
          <w:szCs w:val="24"/>
        </w:rPr>
        <w:t>необходимо проведение</w:t>
      </w:r>
      <w:r w:rsidRPr="00334E12">
        <w:rPr>
          <w:rFonts w:ascii="Times New Roman" w:hAnsi="Times New Roman" w:cs="Times New Roman"/>
          <w:sz w:val="24"/>
          <w:szCs w:val="24"/>
        </w:rPr>
        <w:t xml:space="preserve"> сравнительных морфолого-биохимических исследований соответствующих видов и форм</w:t>
      </w:r>
      <w:r w:rsidR="006261DF">
        <w:rPr>
          <w:rFonts w:ascii="Times New Roman" w:hAnsi="Times New Roman" w:cs="Times New Roman"/>
          <w:sz w:val="24"/>
          <w:szCs w:val="24"/>
        </w:rPr>
        <w:t xml:space="preserve"> </w:t>
      </w:r>
      <w:r w:rsidR="006261DF" w:rsidRPr="0007408D">
        <w:rPr>
          <w:rFonts w:ascii="Times New Roman" w:eastAsia="Times New Roman" w:hAnsi="Times New Roman" w:cs="Times New Roman"/>
          <w:color w:val="000000" w:themeColor="text1"/>
          <w:sz w:val="24"/>
          <w:szCs w:val="24"/>
        </w:rPr>
        <w:t>[9</w:t>
      </w:r>
      <w:r w:rsidR="0007408D">
        <w:rPr>
          <w:rFonts w:ascii="Times New Roman" w:eastAsia="Times New Roman" w:hAnsi="Times New Roman" w:cs="Times New Roman"/>
          <w:color w:val="000000" w:themeColor="text1"/>
          <w:sz w:val="24"/>
          <w:szCs w:val="24"/>
        </w:rPr>
        <w:t>, с. 100-105</w:t>
      </w:r>
      <w:r w:rsidR="006261DF" w:rsidRPr="0007408D">
        <w:rPr>
          <w:rFonts w:ascii="Times New Roman" w:eastAsia="Times New Roman" w:hAnsi="Times New Roman" w:cs="Times New Roman"/>
          <w:color w:val="000000" w:themeColor="text1"/>
          <w:sz w:val="24"/>
          <w:szCs w:val="24"/>
        </w:rPr>
        <w:t>]</w:t>
      </w:r>
      <w:r w:rsidRPr="0007408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Особый интерес представляют многолетние виды катрана </w:t>
      </w:r>
      <w:r w:rsidR="00334E12" w:rsidRPr="00334E12">
        <w:rPr>
          <w:rFonts w:ascii="Times New Roman" w:hAnsi="Times New Roman" w:cs="Times New Roman"/>
          <w:sz w:val="24"/>
          <w:szCs w:val="24"/>
        </w:rPr>
        <w:t xml:space="preserve">(лат. </w:t>
      </w:r>
      <w:proofErr w:type="spellStart"/>
      <w:r w:rsidR="00334E12" w:rsidRPr="00334E12">
        <w:rPr>
          <w:rFonts w:ascii="Times New Roman" w:hAnsi="Times New Roman" w:cs="Times New Roman"/>
          <w:i/>
          <w:iCs/>
          <w:sz w:val="24"/>
          <w:szCs w:val="24"/>
        </w:rPr>
        <w:t>Crambe</w:t>
      </w:r>
      <w:proofErr w:type="spellEnd"/>
      <w:r w:rsidR="00CF7EC8">
        <w:rPr>
          <w:rFonts w:ascii="Times New Roman" w:hAnsi="Times New Roman" w:cs="Times New Roman"/>
          <w:i/>
          <w:iCs/>
          <w:sz w:val="24"/>
          <w:szCs w:val="24"/>
        </w:rPr>
        <w:t xml:space="preserve"> </w:t>
      </w:r>
      <w:r w:rsidR="00CF7EC8" w:rsidRPr="00334E12">
        <w:rPr>
          <w:rFonts w:ascii="Times New Roman" w:hAnsi="Times New Roman" w:cs="Times New Roman"/>
          <w:sz w:val="24"/>
          <w:szCs w:val="24"/>
        </w:rPr>
        <w:t>L.</w:t>
      </w:r>
      <w:r w:rsidR="00334E12" w:rsidRPr="00E45388">
        <w:rPr>
          <w:rFonts w:ascii="Times New Roman" w:hAnsi="Times New Roman" w:cs="Times New Roman"/>
          <w:iCs/>
          <w:sz w:val="24"/>
          <w:szCs w:val="24"/>
        </w:rPr>
        <w:t>)</w:t>
      </w:r>
      <w:r w:rsidR="00334E12" w:rsidRPr="00E45388">
        <w:rPr>
          <w:rFonts w:ascii="Times New Roman" w:hAnsi="Times New Roman" w:cs="Times New Roman"/>
          <w:sz w:val="24"/>
          <w:szCs w:val="24"/>
        </w:rPr>
        <w:t xml:space="preserve"> </w:t>
      </w:r>
      <w:r w:rsidR="00334E12" w:rsidRPr="00334E12">
        <w:rPr>
          <w:rFonts w:ascii="Times New Roman" w:hAnsi="Times New Roman" w:cs="Times New Roman"/>
          <w:sz w:val="24"/>
          <w:szCs w:val="24"/>
        </w:rPr>
        <w:t>— род</w:t>
      </w:r>
      <w:r>
        <w:rPr>
          <w:rFonts w:ascii="Times New Roman" w:hAnsi="Times New Roman" w:cs="Times New Roman"/>
          <w:sz w:val="24"/>
          <w:szCs w:val="24"/>
        </w:rPr>
        <w:t>а</w:t>
      </w:r>
      <w:r w:rsidR="00334E12" w:rsidRPr="00334E12">
        <w:rPr>
          <w:rFonts w:ascii="Times New Roman" w:hAnsi="Times New Roman" w:cs="Times New Roman"/>
          <w:sz w:val="24"/>
          <w:szCs w:val="24"/>
        </w:rPr>
        <w:t xml:space="preserve"> растений семейства Капустные (</w:t>
      </w:r>
      <w:proofErr w:type="spellStart"/>
      <w:r w:rsidR="00334E12" w:rsidRPr="00334E12">
        <w:rPr>
          <w:rFonts w:ascii="Times New Roman" w:hAnsi="Times New Roman" w:cs="Times New Roman"/>
          <w:i/>
          <w:iCs/>
          <w:sz w:val="24"/>
          <w:szCs w:val="24"/>
        </w:rPr>
        <w:t>Brassicaceae</w:t>
      </w:r>
      <w:proofErr w:type="spellEnd"/>
      <w:r w:rsidR="00334E12" w:rsidRPr="00334E12">
        <w:rPr>
          <w:rFonts w:ascii="Times New Roman" w:hAnsi="Times New Roman" w:cs="Times New Roman"/>
          <w:sz w:val="24"/>
          <w:szCs w:val="24"/>
        </w:rPr>
        <w:t>).</w:t>
      </w:r>
      <w:r w:rsidR="007A7535">
        <w:rPr>
          <w:rFonts w:ascii="Times New Roman" w:hAnsi="Times New Roman" w:cs="Times New Roman"/>
          <w:sz w:val="24"/>
          <w:szCs w:val="24"/>
        </w:rPr>
        <w:t xml:space="preserve"> </w:t>
      </w:r>
      <w:r w:rsidR="007A7535" w:rsidRPr="00334E12">
        <w:rPr>
          <w:rFonts w:ascii="Times New Roman" w:hAnsi="Times New Roman" w:cs="Times New Roman"/>
          <w:sz w:val="24"/>
          <w:szCs w:val="24"/>
        </w:rPr>
        <w:t>Катран распространен в Великобритании, Западной Европе, Юго-</w:t>
      </w:r>
      <w:r w:rsidR="00BC26C8">
        <w:rPr>
          <w:rFonts w:ascii="Times New Roman" w:hAnsi="Times New Roman" w:cs="Times New Roman"/>
          <w:sz w:val="24"/>
          <w:szCs w:val="24"/>
        </w:rPr>
        <w:t>З</w:t>
      </w:r>
      <w:r w:rsidR="007A7535" w:rsidRPr="00334E12">
        <w:rPr>
          <w:rFonts w:ascii="Times New Roman" w:hAnsi="Times New Roman" w:cs="Times New Roman"/>
          <w:sz w:val="24"/>
          <w:szCs w:val="24"/>
        </w:rPr>
        <w:t>ападной Азии и на востоке Африки. В СНГ его возделывают на Украине, в республиках Закавказья.</w:t>
      </w:r>
      <w:r w:rsidR="007A7535">
        <w:rPr>
          <w:rFonts w:ascii="Times New Roman" w:hAnsi="Times New Roman" w:cs="Times New Roman"/>
          <w:sz w:val="24"/>
          <w:szCs w:val="24"/>
        </w:rPr>
        <w:t xml:space="preserve"> </w:t>
      </w:r>
      <w:r w:rsidR="007A7535" w:rsidRPr="00334E12">
        <w:rPr>
          <w:rFonts w:ascii="Times New Roman" w:hAnsi="Times New Roman" w:cs="Times New Roman"/>
          <w:sz w:val="24"/>
          <w:szCs w:val="24"/>
        </w:rPr>
        <w:t>В России катран малоизвестен, на рынке семян его практически нет. Из 33 видов катрана в СНГ произрастает 20. Некоторые из них - катран татарский, катран приморский, катран восточный, катран прутьевидный - введены в культуру и используются как кормовые, овощные, масличные, крахмалистые и медоносные растения.</w:t>
      </w:r>
      <w:r w:rsidR="007A7535">
        <w:rPr>
          <w:rFonts w:ascii="Times New Roman" w:hAnsi="Times New Roman" w:cs="Times New Roman"/>
          <w:sz w:val="24"/>
          <w:szCs w:val="24"/>
        </w:rPr>
        <w:t xml:space="preserve"> </w:t>
      </w:r>
    </w:p>
    <w:p w:rsidR="00334E12" w:rsidRPr="00334E12" w:rsidRDefault="00334E12" w:rsidP="00F55A8D">
      <w:pPr>
        <w:spacing w:after="0" w:line="360" w:lineRule="auto"/>
        <w:ind w:firstLine="709"/>
        <w:jc w:val="both"/>
        <w:rPr>
          <w:rFonts w:ascii="Times New Roman" w:hAnsi="Times New Roman" w:cs="Times New Roman"/>
          <w:sz w:val="24"/>
          <w:szCs w:val="24"/>
        </w:rPr>
      </w:pPr>
      <w:r w:rsidRPr="00E968BC">
        <w:rPr>
          <w:rFonts w:ascii="Times New Roman" w:hAnsi="Times New Roman" w:cs="Times New Roman"/>
          <w:sz w:val="24"/>
          <w:szCs w:val="24"/>
        </w:rPr>
        <w:lastRenderedPageBreak/>
        <w:t>Катран приморский</w:t>
      </w:r>
      <w:r w:rsidRPr="00334E12">
        <w:rPr>
          <w:rFonts w:ascii="Times New Roman" w:hAnsi="Times New Roman" w:cs="Times New Roman"/>
          <w:sz w:val="24"/>
          <w:szCs w:val="24"/>
        </w:rPr>
        <w:t xml:space="preserve"> (лат. </w:t>
      </w:r>
      <w:proofErr w:type="spellStart"/>
      <w:r w:rsidRPr="00334E12">
        <w:rPr>
          <w:rFonts w:ascii="Times New Roman" w:hAnsi="Times New Roman" w:cs="Times New Roman"/>
          <w:i/>
          <w:iCs/>
          <w:sz w:val="24"/>
          <w:szCs w:val="24"/>
        </w:rPr>
        <w:t>Crambe</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maritima</w:t>
      </w:r>
      <w:proofErr w:type="spellEnd"/>
      <w:r w:rsidRPr="00334E12">
        <w:rPr>
          <w:rFonts w:ascii="Times New Roman" w:hAnsi="Times New Roman" w:cs="Times New Roman"/>
          <w:i/>
          <w:iCs/>
          <w:sz w:val="24"/>
          <w:szCs w:val="24"/>
        </w:rPr>
        <w:t xml:space="preserve"> </w:t>
      </w:r>
      <w:r w:rsidRPr="00E45388">
        <w:rPr>
          <w:rFonts w:ascii="Times New Roman" w:hAnsi="Times New Roman" w:cs="Times New Roman"/>
          <w:iCs/>
          <w:sz w:val="24"/>
          <w:szCs w:val="24"/>
          <w:lang w:val="en-US"/>
        </w:rPr>
        <w:t>L</w:t>
      </w:r>
      <w:r w:rsidRPr="00E45388">
        <w:rPr>
          <w:rFonts w:ascii="Times New Roman" w:hAnsi="Times New Roman" w:cs="Times New Roman"/>
          <w:iCs/>
          <w:sz w:val="24"/>
          <w:szCs w:val="24"/>
        </w:rPr>
        <w:t>.</w:t>
      </w:r>
      <w:r w:rsidRPr="00E45388">
        <w:rPr>
          <w:rFonts w:ascii="Times New Roman" w:hAnsi="Times New Roman" w:cs="Times New Roman"/>
          <w:sz w:val="24"/>
          <w:szCs w:val="24"/>
        </w:rPr>
        <w:t>)</w:t>
      </w:r>
      <w:r w:rsidRPr="00334E12">
        <w:rPr>
          <w:rFonts w:ascii="Times New Roman" w:hAnsi="Times New Roman" w:cs="Times New Roman"/>
          <w:sz w:val="24"/>
          <w:szCs w:val="24"/>
        </w:rPr>
        <w:t xml:space="preserve"> —</w:t>
      </w:r>
      <w:r w:rsidR="00BC26C8">
        <w:rPr>
          <w:rFonts w:ascii="Times New Roman" w:hAnsi="Times New Roman" w:cs="Times New Roman"/>
          <w:sz w:val="24"/>
          <w:szCs w:val="24"/>
        </w:rPr>
        <w:t xml:space="preserve"> </w:t>
      </w:r>
      <w:r w:rsidRPr="00334E12">
        <w:rPr>
          <w:rFonts w:ascii="Times New Roman" w:hAnsi="Times New Roman" w:cs="Times New Roman"/>
          <w:sz w:val="24"/>
          <w:szCs w:val="24"/>
        </w:rPr>
        <w:t xml:space="preserve">многолетнее растение, галофит. В диком виде растёт в Европе вдоль побережий Атлантического океана, Балтийского и Чёрного морей, а также на </w:t>
      </w:r>
      <w:r w:rsidRPr="00576D5B">
        <w:rPr>
          <w:rFonts w:ascii="Times New Roman" w:hAnsi="Times New Roman" w:cs="Times New Roman"/>
          <w:color w:val="000000" w:themeColor="text1"/>
          <w:sz w:val="24"/>
          <w:szCs w:val="24"/>
        </w:rPr>
        <w:t>Кавказе</w:t>
      </w:r>
      <w:r w:rsidR="00C06DEE" w:rsidRPr="00576D5B">
        <w:rPr>
          <w:rFonts w:ascii="Times New Roman" w:hAnsi="Times New Roman" w:cs="Times New Roman"/>
          <w:color w:val="000000" w:themeColor="text1"/>
          <w:sz w:val="24"/>
          <w:szCs w:val="24"/>
        </w:rPr>
        <w:t xml:space="preserve"> </w:t>
      </w:r>
      <w:r w:rsidR="00C06DEE" w:rsidRPr="00576D5B">
        <w:rPr>
          <w:rFonts w:ascii="Times New Roman" w:eastAsia="Times New Roman" w:hAnsi="Times New Roman" w:cs="Times New Roman"/>
          <w:color w:val="000000" w:themeColor="text1"/>
          <w:sz w:val="24"/>
          <w:szCs w:val="24"/>
        </w:rPr>
        <w:t>[11, с. 40-45]</w:t>
      </w:r>
      <w:r w:rsidR="00C06DEE" w:rsidRPr="00036BEF">
        <w:rPr>
          <w:rFonts w:ascii="Times New Roman" w:eastAsia="Times New Roman" w:hAnsi="Times New Roman" w:cs="Times New Roman"/>
          <w:sz w:val="24"/>
          <w:szCs w:val="24"/>
        </w:rPr>
        <w:t>.</w:t>
      </w:r>
      <w:r w:rsidRPr="00334E12">
        <w:rPr>
          <w:rFonts w:ascii="Times New Roman" w:hAnsi="Times New Roman" w:cs="Times New Roman"/>
          <w:sz w:val="24"/>
          <w:szCs w:val="24"/>
        </w:rPr>
        <w:t xml:space="preserve"> Катран приморский иногда называют «морской капустой»</w:t>
      </w:r>
      <w:r w:rsidRPr="00CF7EC8">
        <w:rPr>
          <w:rFonts w:ascii="Times New Roman" w:hAnsi="Times New Roman" w:cs="Times New Roman"/>
          <w:sz w:val="24"/>
          <w:szCs w:val="24"/>
        </w:rPr>
        <w:t>.</w:t>
      </w:r>
      <w:r w:rsidR="00F55A8D">
        <w:rPr>
          <w:rFonts w:ascii="Times New Roman" w:hAnsi="Times New Roman" w:cs="Times New Roman"/>
          <w:sz w:val="24"/>
          <w:szCs w:val="24"/>
        </w:rPr>
        <w:t xml:space="preserve"> </w:t>
      </w:r>
      <w:r w:rsidRPr="00334E12">
        <w:rPr>
          <w:rFonts w:ascii="Times New Roman" w:hAnsi="Times New Roman" w:cs="Times New Roman"/>
          <w:sz w:val="24"/>
          <w:szCs w:val="24"/>
        </w:rPr>
        <w:t>Все части растения имеют жгучий вкус и специфический запах, которые придаёт им горчичное эфирное масло. Катран приморский иногда выращивают как декоративное растение, но основное его использование — в качестве овоща. Молодые листья, по вкусу похожие на капустные, используют в салаты, но особенно ценятся молодые отбелённые побеги, которые готовят подобно спарже: их отваривают и подают с соусом бешамель или маслом, солью и перцем. При транспортировке побеги катрана легко повреждаются, поэтому их желательно готовить в пищу сразу после срезки. Корень катрана на вкус очень похож на корень хрена и используется в ка</w:t>
      </w:r>
      <w:r w:rsidR="00F55A8D">
        <w:rPr>
          <w:rFonts w:ascii="Times New Roman" w:hAnsi="Times New Roman" w:cs="Times New Roman"/>
          <w:sz w:val="24"/>
          <w:szCs w:val="24"/>
        </w:rPr>
        <w:t>честве специи так же, как хрен.</w:t>
      </w:r>
    </w:p>
    <w:p w:rsidR="00F55A8D" w:rsidRPr="00F55A8D" w:rsidRDefault="00334E12" w:rsidP="00576D5B">
      <w:pPr>
        <w:spacing w:after="0" w:line="360" w:lineRule="auto"/>
        <w:ind w:firstLine="709"/>
        <w:jc w:val="both"/>
        <w:rPr>
          <w:rFonts w:ascii="Times New Roman" w:eastAsia="Times New Roman" w:hAnsi="Times New Roman" w:cs="Times New Roman"/>
          <w:color w:val="000000" w:themeColor="text1"/>
          <w:sz w:val="24"/>
          <w:szCs w:val="24"/>
        </w:rPr>
      </w:pPr>
      <w:r w:rsidRPr="00BC26C8">
        <w:rPr>
          <w:rFonts w:ascii="Times New Roman" w:hAnsi="Times New Roman" w:cs="Times New Roman"/>
          <w:sz w:val="24"/>
          <w:szCs w:val="24"/>
        </w:rPr>
        <w:t>Катран татарский</w:t>
      </w:r>
      <w:r w:rsidRPr="00334E12">
        <w:rPr>
          <w:rFonts w:ascii="Times New Roman" w:hAnsi="Times New Roman" w:cs="Times New Roman"/>
          <w:sz w:val="24"/>
          <w:szCs w:val="24"/>
        </w:rPr>
        <w:t xml:space="preserve"> (лат</w:t>
      </w:r>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lang w:val="en-US"/>
        </w:rPr>
        <w:t>Crambe</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lang w:val="en-US"/>
        </w:rPr>
        <w:t>tatarica</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sz w:val="24"/>
          <w:szCs w:val="24"/>
          <w:lang w:val="en-US"/>
        </w:rPr>
        <w:t>Sebeok</w:t>
      </w:r>
      <w:proofErr w:type="spellEnd"/>
      <w:r w:rsidRPr="00334E12">
        <w:rPr>
          <w:rFonts w:ascii="Times New Roman" w:hAnsi="Times New Roman" w:cs="Times New Roman"/>
          <w:sz w:val="24"/>
          <w:szCs w:val="24"/>
        </w:rPr>
        <w:t>) —</w:t>
      </w:r>
      <w:r w:rsidR="00BC26C8">
        <w:rPr>
          <w:rFonts w:ascii="Times New Roman" w:hAnsi="Times New Roman" w:cs="Times New Roman"/>
          <w:sz w:val="24"/>
          <w:szCs w:val="24"/>
        </w:rPr>
        <w:t xml:space="preserve"> р</w:t>
      </w:r>
      <w:r w:rsidRPr="00334E12">
        <w:rPr>
          <w:rFonts w:ascii="Times New Roman" w:hAnsi="Times New Roman" w:cs="Times New Roman"/>
          <w:sz w:val="24"/>
          <w:szCs w:val="24"/>
        </w:rPr>
        <w:t xml:space="preserve">едкий </w:t>
      </w:r>
      <w:proofErr w:type="spellStart"/>
      <w:r w:rsidRPr="00334E12">
        <w:rPr>
          <w:rFonts w:ascii="Times New Roman" w:hAnsi="Times New Roman" w:cs="Times New Roman"/>
          <w:sz w:val="24"/>
          <w:szCs w:val="24"/>
        </w:rPr>
        <w:t>южноевропейско</w:t>
      </w:r>
      <w:proofErr w:type="spellEnd"/>
      <w:r w:rsidRPr="00334E12">
        <w:rPr>
          <w:rFonts w:ascii="Times New Roman" w:hAnsi="Times New Roman" w:cs="Times New Roman"/>
          <w:sz w:val="24"/>
          <w:szCs w:val="24"/>
        </w:rPr>
        <w:t>-средиземноморский вид, произрастает в Австрии, Чехии, Словакии, Румынии, Болгарии, Турции. На территории России встречается в южных лесостепных и степных районах и на севере луговых степей европейской части; в Западной Сибири, предгорьях Кавказа, Дагестане. Растёт на степных участках, склонах, где приурочен к меловым и каменисто-известняковым обнажениям, редко в лесостепных районах. Катран татарский внесён в Красную книгу Молдавии</w:t>
      </w:r>
      <w:r w:rsidR="00C06DEE">
        <w:rPr>
          <w:rFonts w:ascii="Times New Roman" w:hAnsi="Times New Roman" w:cs="Times New Roman"/>
          <w:sz w:val="24"/>
          <w:szCs w:val="24"/>
        </w:rPr>
        <w:t xml:space="preserve"> </w:t>
      </w:r>
      <w:r w:rsidR="00C06DEE" w:rsidRPr="0007408D">
        <w:rPr>
          <w:rFonts w:ascii="Times New Roman" w:eastAsia="Times New Roman" w:hAnsi="Times New Roman" w:cs="Times New Roman"/>
          <w:color w:val="000000" w:themeColor="text1"/>
          <w:sz w:val="24"/>
          <w:szCs w:val="24"/>
        </w:rPr>
        <w:t>[11, с. 50-55</w:t>
      </w:r>
      <w:r w:rsidR="00F55A8D">
        <w:rPr>
          <w:rFonts w:ascii="Times New Roman" w:eastAsia="Times New Roman" w:hAnsi="Times New Roman" w:cs="Times New Roman"/>
          <w:color w:val="000000" w:themeColor="text1"/>
          <w:sz w:val="24"/>
          <w:szCs w:val="24"/>
        </w:rPr>
        <w:t>].</w:t>
      </w:r>
    </w:p>
    <w:p w:rsidR="00334E12" w:rsidRPr="00334E12" w:rsidRDefault="00334E12" w:rsidP="00576D5B">
      <w:pPr>
        <w:spacing w:after="0" w:line="360" w:lineRule="auto"/>
        <w:ind w:firstLine="709"/>
        <w:jc w:val="both"/>
        <w:rPr>
          <w:rFonts w:ascii="Times New Roman" w:hAnsi="Times New Roman" w:cs="Times New Roman"/>
          <w:sz w:val="24"/>
          <w:szCs w:val="24"/>
        </w:rPr>
      </w:pPr>
      <w:r w:rsidRPr="00334E12">
        <w:rPr>
          <w:rFonts w:ascii="Times New Roman" w:hAnsi="Times New Roman" w:cs="Times New Roman"/>
          <w:sz w:val="24"/>
          <w:szCs w:val="24"/>
        </w:rPr>
        <w:t>В семенах содержится жирное масло (до 14 %), в корнях много крахмала, сахаров, богатый набор витаминов — аскорбиновая кислота, тиамин, рибофлавин, никотиновая кислота, рутин, а также минеральные соли. Всё растение съедобно. Корни широко используются в кулинарии в</w:t>
      </w:r>
      <w:r w:rsidR="00BC26C8">
        <w:rPr>
          <w:rFonts w:ascii="Times New Roman" w:hAnsi="Times New Roman" w:cs="Times New Roman"/>
          <w:sz w:val="24"/>
          <w:szCs w:val="24"/>
        </w:rPr>
        <w:t xml:space="preserve"> </w:t>
      </w:r>
      <w:r w:rsidRPr="00334E12">
        <w:rPr>
          <w:rFonts w:ascii="Times New Roman" w:hAnsi="Times New Roman" w:cs="Times New Roman"/>
          <w:sz w:val="24"/>
          <w:szCs w:val="24"/>
        </w:rPr>
        <w:t xml:space="preserve">сыром и консервированном виде в различных соусах, салатах и при засолке огурцов; их применяют также для изготовления хрена столового. Молодые стебли катрана в Каменной степи и Воронежской области собирались населением мешками как овощ, который ели сырым и варили как капусту. Отвар корней считался укрепляющим для детей. Жирное масло из семян пригодно для мыловарения. Его также употребляют в пищу, несмотря на горьковатый вкус, напоминающий вкус рыжикового масла. Растение обладает </w:t>
      </w:r>
      <w:proofErr w:type="spellStart"/>
      <w:r w:rsidRPr="00334E12">
        <w:rPr>
          <w:rFonts w:ascii="Times New Roman" w:hAnsi="Times New Roman" w:cs="Times New Roman"/>
          <w:sz w:val="24"/>
          <w:szCs w:val="24"/>
        </w:rPr>
        <w:t>фитонцидными</w:t>
      </w:r>
      <w:proofErr w:type="spellEnd"/>
      <w:r w:rsidRPr="00334E12">
        <w:rPr>
          <w:rFonts w:ascii="Times New Roman" w:hAnsi="Times New Roman" w:cs="Times New Roman"/>
          <w:sz w:val="24"/>
          <w:szCs w:val="24"/>
        </w:rPr>
        <w:t xml:space="preserve"> свойствами.</w:t>
      </w:r>
    </w:p>
    <w:p w:rsidR="00334E12" w:rsidRPr="00334E12" w:rsidRDefault="00334E12" w:rsidP="00576D5B">
      <w:pPr>
        <w:spacing w:after="0" w:line="360" w:lineRule="auto"/>
        <w:ind w:firstLine="709"/>
        <w:jc w:val="both"/>
        <w:rPr>
          <w:rFonts w:ascii="Times New Roman" w:hAnsi="Times New Roman" w:cs="Times New Roman"/>
          <w:sz w:val="24"/>
          <w:szCs w:val="24"/>
        </w:rPr>
      </w:pPr>
      <w:r w:rsidRPr="00BC26C8">
        <w:rPr>
          <w:rFonts w:ascii="Times New Roman" w:hAnsi="Times New Roman" w:cs="Times New Roman"/>
          <w:sz w:val="24"/>
          <w:szCs w:val="24"/>
        </w:rPr>
        <w:t xml:space="preserve">Катран </w:t>
      </w:r>
      <w:proofErr w:type="spellStart"/>
      <w:r w:rsidRPr="00BC26C8">
        <w:rPr>
          <w:rFonts w:ascii="Times New Roman" w:hAnsi="Times New Roman" w:cs="Times New Roman"/>
          <w:sz w:val="24"/>
          <w:szCs w:val="24"/>
        </w:rPr>
        <w:t>Стевена</w:t>
      </w:r>
      <w:proofErr w:type="spellEnd"/>
      <w:r w:rsidRPr="00BC26C8">
        <w:rPr>
          <w:rFonts w:ascii="Times New Roman" w:hAnsi="Times New Roman" w:cs="Times New Roman"/>
          <w:sz w:val="24"/>
          <w:szCs w:val="24"/>
        </w:rPr>
        <w:t>, или Крымский хрен</w:t>
      </w:r>
      <w:r w:rsidRPr="00334E12">
        <w:rPr>
          <w:rFonts w:ascii="Times New Roman" w:hAnsi="Times New Roman" w:cs="Times New Roman"/>
          <w:sz w:val="24"/>
          <w:szCs w:val="24"/>
        </w:rPr>
        <w:t xml:space="preserve"> (лат. </w:t>
      </w:r>
      <w:proofErr w:type="spellStart"/>
      <w:r w:rsidRPr="00334E12">
        <w:rPr>
          <w:rFonts w:ascii="Times New Roman" w:hAnsi="Times New Roman" w:cs="Times New Roman"/>
          <w:i/>
          <w:iCs/>
          <w:sz w:val="24"/>
          <w:szCs w:val="24"/>
        </w:rPr>
        <w:t>Cr</w:t>
      </w:r>
      <w:proofErr w:type="spellEnd"/>
      <w:r w:rsidRPr="00334E12">
        <w:rPr>
          <w:rFonts w:ascii="Times New Roman" w:hAnsi="Times New Roman" w:cs="Times New Roman"/>
          <w:i/>
          <w:iCs/>
          <w:sz w:val="24"/>
          <w:szCs w:val="24"/>
          <w:lang w:val="en-US"/>
        </w:rPr>
        <w:t>a</w:t>
      </w:r>
      <w:proofErr w:type="spellStart"/>
      <w:r w:rsidRPr="00334E12">
        <w:rPr>
          <w:rFonts w:ascii="Times New Roman" w:hAnsi="Times New Roman" w:cs="Times New Roman"/>
          <w:i/>
          <w:iCs/>
          <w:sz w:val="24"/>
          <w:szCs w:val="24"/>
        </w:rPr>
        <w:t>mbe</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steveni</w:t>
      </w:r>
      <w:proofErr w:type="spellEnd"/>
      <w:r w:rsidRPr="00334E12">
        <w:rPr>
          <w:rFonts w:ascii="Times New Roman" w:hAnsi="Times New Roman" w:cs="Times New Roman"/>
          <w:i/>
          <w:iCs/>
          <w:sz w:val="24"/>
          <w:szCs w:val="24"/>
          <w:lang w:val="en-US"/>
        </w:rPr>
        <w:t>a</w:t>
      </w:r>
      <w:proofErr w:type="spellStart"/>
      <w:r w:rsidRPr="00334E12">
        <w:rPr>
          <w:rFonts w:ascii="Times New Roman" w:hAnsi="Times New Roman" w:cs="Times New Roman"/>
          <w:i/>
          <w:iCs/>
          <w:sz w:val="24"/>
          <w:szCs w:val="24"/>
        </w:rPr>
        <w:t>na</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sz w:val="24"/>
          <w:szCs w:val="24"/>
          <w:lang w:val="en-US"/>
        </w:rPr>
        <w:t>Rupr</w:t>
      </w:r>
      <w:proofErr w:type="spellEnd"/>
      <w:r w:rsidRPr="00334E12">
        <w:rPr>
          <w:rFonts w:ascii="Times New Roman" w:hAnsi="Times New Roman" w:cs="Times New Roman"/>
          <w:sz w:val="24"/>
          <w:szCs w:val="24"/>
        </w:rPr>
        <w:t xml:space="preserve">) </w:t>
      </w:r>
      <w:r w:rsidR="00E45388" w:rsidRPr="00334E12">
        <w:rPr>
          <w:rFonts w:ascii="Times New Roman" w:hAnsi="Times New Roman" w:cs="Times New Roman"/>
          <w:sz w:val="24"/>
          <w:szCs w:val="24"/>
        </w:rPr>
        <w:t xml:space="preserve">получил </w:t>
      </w:r>
      <w:r w:rsidR="00E45388">
        <w:rPr>
          <w:rFonts w:ascii="Times New Roman" w:hAnsi="Times New Roman" w:cs="Times New Roman"/>
          <w:sz w:val="24"/>
          <w:szCs w:val="24"/>
        </w:rPr>
        <w:t>в</w:t>
      </w:r>
      <w:r w:rsidRPr="00334E12">
        <w:rPr>
          <w:rFonts w:ascii="Times New Roman" w:hAnsi="Times New Roman" w:cs="Times New Roman"/>
          <w:sz w:val="24"/>
          <w:szCs w:val="24"/>
        </w:rPr>
        <w:t xml:space="preserve">идовое название в честь русского ботаника </w:t>
      </w:r>
      <w:proofErr w:type="spellStart"/>
      <w:r w:rsidRPr="00334E12">
        <w:rPr>
          <w:rFonts w:ascii="Times New Roman" w:hAnsi="Times New Roman" w:cs="Times New Roman"/>
          <w:sz w:val="24"/>
          <w:szCs w:val="24"/>
        </w:rPr>
        <w:t>Христиана</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sz w:val="24"/>
          <w:szCs w:val="24"/>
        </w:rPr>
        <w:t>Христиановича</w:t>
      </w:r>
      <w:proofErr w:type="spellEnd"/>
      <w:r w:rsidRPr="00334E12">
        <w:rPr>
          <w:rFonts w:ascii="Times New Roman" w:hAnsi="Times New Roman" w:cs="Times New Roman"/>
          <w:sz w:val="24"/>
          <w:szCs w:val="24"/>
        </w:rPr>
        <w:t xml:space="preserve"> </w:t>
      </w:r>
      <w:proofErr w:type="spellStart"/>
      <w:r w:rsidRPr="00334E12">
        <w:rPr>
          <w:rFonts w:ascii="Times New Roman" w:hAnsi="Times New Roman" w:cs="Times New Roman"/>
          <w:sz w:val="24"/>
          <w:szCs w:val="24"/>
        </w:rPr>
        <w:t>Стевена</w:t>
      </w:r>
      <w:proofErr w:type="spellEnd"/>
      <w:r w:rsidR="00F55A8D">
        <w:rPr>
          <w:rFonts w:ascii="Times New Roman" w:hAnsi="Times New Roman" w:cs="Times New Roman"/>
          <w:sz w:val="24"/>
          <w:szCs w:val="24"/>
        </w:rPr>
        <w:t xml:space="preserve">. </w:t>
      </w:r>
      <w:r w:rsidRPr="00334E12">
        <w:rPr>
          <w:rFonts w:ascii="Times New Roman" w:hAnsi="Times New Roman" w:cs="Times New Roman"/>
          <w:sz w:val="24"/>
          <w:szCs w:val="24"/>
        </w:rPr>
        <w:t xml:space="preserve">Обитает в Восточной Европе. В России встречается на Северном Кавказе, в Краснодарском крае и в Республике </w:t>
      </w:r>
      <w:r w:rsidRPr="0007408D">
        <w:rPr>
          <w:rFonts w:ascii="Times New Roman" w:hAnsi="Times New Roman" w:cs="Times New Roman"/>
          <w:color w:val="000000" w:themeColor="text1"/>
          <w:sz w:val="24"/>
          <w:szCs w:val="24"/>
        </w:rPr>
        <w:t xml:space="preserve">Крым </w:t>
      </w:r>
      <w:r w:rsidR="006C365C" w:rsidRPr="0007408D">
        <w:rPr>
          <w:rFonts w:ascii="Times New Roman" w:eastAsia="Times New Roman" w:hAnsi="Times New Roman" w:cs="Times New Roman"/>
          <w:color w:val="000000" w:themeColor="text1"/>
          <w:sz w:val="24"/>
          <w:szCs w:val="24"/>
        </w:rPr>
        <w:t>[</w:t>
      </w:r>
      <w:r w:rsidR="00F307FA" w:rsidRPr="0007408D">
        <w:rPr>
          <w:rFonts w:ascii="Times New Roman" w:eastAsia="Times New Roman" w:hAnsi="Times New Roman" w:cs="Times New Roman"/>
          <w:color w:val="000000" w:themeColor="text1"/>
          <w:sz w:val="24"/>
          <w:szCs w:val="24"/>
        </w:rPr>
        <w:t>11</w:t>
      </w:r>
      <w:r w:rsidR="00C06DEE" w:rsidRPr="0007408D">
        <w:rPr>
          <w:rFonts w:ascii="Times New Roman" w:eastAsia="Times New Roman" w:hAnsi="Times New Roman" w:cs="Times New Roman"/>
          <w:color w:val="000000" w:themeColor="text1"/>
          <w:sz w:val="24"/>
          <w:szCs w:val="24"/>
        </w:rPr>
        <w:t>, с.</w:t>
      </w:r>
      <w:r w:rsidR="00F37D77" w:rsidRPr="0007408D">
        <w:rPr>
          <w:rFonts w:ascii="Times New Roman" w:eastAsia="Times New Roman" w:hAnsi="Times New Roman" w:cs="Times New Roman"/>
          <w:color w:val="000000" w:themeColor="text1"/>
          <w:sz w:val="24"/>
          <w:szCs w:val="24"/>
        </w:rPr>
        <w:t xml:space="preserve"> </w:t>
      </w:r>
      <w:r w:rsidR="00C06DEE" w:rsidRPr="0007408D">
        <w:rPr>
          <w:rFonts w:ascii="Times New Roman" w:eastAsia="Times New Roman" w:hAnsi="Times New Roman" w:cs="Times New Roman"/>
          <w:color w:val="000000" w:themeColor="text1"/>
          <w:sz w:val="24"/>
          <w:szCs w:val="24"/>
        </w:rPr>
        <w:t>60-65</w:t>
      </w:r>
      <w:r w:rsidR="006C365C" w:rsidRPr="0007408D">
        <w:rPr>
          <w:rFonts w:ascii="Times New Roman" w:eastAsia="Times New Roman" w:hAnsi="Times New Roman" w:cs="Times New Roman"/>
          <w:color w:val="000000" w:themeColor="text1"/>
          <w:sz w:val="24"/>
          <w:szCs w:val="24"/>
        </w:rPr>
        <w:t>].</w:t>
      </w:r>
      <w:r w:rsidR="006C365C" w:rsidRPr="0007408D">
        <w:rPr>
          <w:rFonts w:ascii="Times New Roman" w:eastAsia="Times New Roman" w:hAnsi="Times New Roman" w:cs="Times New Roman"/>
          <w:color w:val="000000" w:themeColor="text1"/>
          <w:sz w:val="28"/>
          <w:szCs w:val="28"/>
        </w:rPr>
        <w:t xml:space="preserve"> </w:t>
      </w:r>
      <w:r w:rsidRPr="0007408D">
        <w:rPr>
          <w:rFonts w:ascii="Times New Roman" w:hAnsi="Times New Roman" w:cs="Times New Roman"/>
          <w:color w:val="000000" w:themeColor="text1"/>
          <w:sz w:val="24"/>
          <w:szCs w:val="24"/>
        </w:rPr>
        <w:t xml:space="preserve">Обитает на равнинах, склонах, карбонатных породах, чернозёмных почвах, </w:t>
      </w:r>
      <w:r w:rsidRPr="00334E12">
        <w:rPr>
          <w:rFonts w:ascii="Times New Roman" w:hAnsi="Times New Roman" w:cs="Times New Roman"/>
          <w:sz w:val="24"/>
          <w:szCs w:val="24"/>
        </w:rPr>
        <w:t xml:space="preserve">встречается в степных сообществах. Редкий вид. Занесён в Красную книгу России; Красные книги Краснодарского и Ставропольского краёв, а также в Красную </w:t>
      </w:r>
      <w:r w:rsidRPr="00334E12">
        <w:rPr>
          <w:rFonts w:ascii="Times New Roman" w:hAnsi="Times New Roman" w:cs="Times New Roman"/>
          <w:sz w:val="24"/>
          <w:szCs w:val="24"/>
        </w:rPr>
        <w:lastRenderedPageBreak/>
        <w:t>книгу Украины. Вымирает в связи с выпасом скота в местах своего произрастания и сбором населения в пищевых целях.</w:t>
      </w:r>
    </w:p>
    <w:p w:rsidR="00334E12" w:rsidRPr="00334E12" w:rsidRDefault="00334E12" w:rsidP="00F55A8D">
      <w:pPr>
        <w:spacing w:after="0" w:line="360" w:lineRule="auto"/>
        <w:ind w:firstLine="708"/>
        <w:jc w:val="both"/>
        <w:rPr>
          <w:rFonts w:ascii="Times New Roman" w:hAnsi="Times New Roman" w:cs="Times New Roman"/>
          <w:sz w:val="24"/>
          <w:szCs w:val="24"/>
        </w:rPr>
      </w:pPr>
      <w:r w:rsidRPr="00E968BC">
        <w:rPr>
          <w:rFonts w:ascii="Times New Roman" w:hAnsi="Times New Roman" w:cs="Times New Roman"/>
          <w:sz w:val="24"/>
          <w:szCs w:val="24"/>
        </w:rPr>
        <w:t xml:space="preserve">Катран </w:t>
      </w:r>
      <w:proofErr w:type="spellStart"/>
      <w:r w:rsidRPr="00E968BC">
        <w:rPr>
          <w:rFonts w:ascii="Times New Roman" w:hAnsi="Times New Roman" w:cs="Times New Roman"/>
          <w:sz w:val="24"/>
          <w:szCs w:val="24"/>
        </w:rPr>
        <w:t>сердцелистный</w:t>
      </w:r>
      <w:proofErr w:type="spellEnd"/>
      <w:r w:rsidRPr="00E968BC">
        <w:rPr>
          <w:rFonts w:ascii="Times New Roman" w:hAnsi="Times New Roman" w:cs="Times New Roman"/>
          <w:sz w:val="24"/>
          <w:szCs w:val="24"/>
        </w:rPr>
        <w:t xml:space="preserve"> </w:t>
      </w:r>
      <w:proofErr w:type="spellStart"/>
      <w:r w:rsidRPr="00334E12">
        <w:rPr>
          <w:rFonts w:ascii="Times New Roman" w:hAnsi="Times New Roman" w:cs="Times New Roman"/>
          <w:i/>
          <w:iCs/>
          <w:sz w:val="24"/>
          <w:szCs w:val="24"/>
          <w:lang w:val="en-US"/>
        </w:rPr>
        <w:t>Crambe</w:t>
      </w:r>
      <w:proofErr w:type="spellEnd"/>
      <w:r w:rsidRPr="00E968BC">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lang w:val="en-US"/>
        </w:rPr>
        <w:t>cordifolia</w:t>
      </w:r>
      <w:proofErr w:type="spellEnd"/>
      <w:r w:rsidRPr="00E968BC">
        <w:rPr>
          <w:rFonts w:ascii="Times New Roman" w:hAnsi="Times New Roman" w:cs="Times New Roman"/>
          <w:sz w:val="24"/>
          <w:szCs w:val="24"/>
        </w:rPr>
        <w:t xml:space="preserve"> </w:t>
      </w:r>
      <w:r w:rsidRPr="00334E12">
        <w:rPr>
          <w:rFonts w:ascii="Times New Roman" w:hAnsi="Times New Roman" w:cs="Times New Roman"/>
          <w:sz w:val="24"/>
          <w:szCs w:val="24"/>
          <w:lang w:val="en-US"/>
        </w:rPr>
        <w:t>Steven</w:t>
      </w:r>
      <w:r w:rsidRPr="00E968BC">
        <w:rPr>
          <w:rFonts w:ascii="Times New Roman" w:hAnsi="Times New Roman" w:cs="Times New Roman"/>
          <w:sz w:val="24"/>
          <w:szCs w:val="24"/>
        </w:rPr>
        <w:t>.</w:t>
      </w:r>
      <w:r w:rsidR="007A7535" w:rsidRPr="00E968BC">
        <w:rPr>
          <w:rFonts w:ascii="Times New Roman" w:hAnsi="Times New Roman" w:cs="Times New Roman"/>
          <w:sz w:val="24"/>
          <w:szCs w:val="24"/>
        </w:rPr>
        <w:t xml:space="preserve"> </w:t>
      </w:r>
      <w:r w:rsidR="00E45388" w:rsidRPr="00334E12">
        <w:rPr>
          <w:rFonts w:ascii="Times New Roman" w:hAnsi="Times New Roman" w:cs="Times New Roman"/>
          <w:sz w:val="24"/>
          <w:szCs w:val="24"/>
        </w:rPr>
        <w:t>—</w:t>
      </w:r>
      <w:r w:rsidR="00E968BC">
        <w:rPr>
          <w:rFonts w:ascii="Times New Roman" w:hAnsi="Times New Roman" w:cs="Times New Roman"/>
          <w:sz w:val="24"/>
          <w:szCs w:val="24"/>
        </w:rPr>
        <w:t xml:space="preserve"> м</w:t>
      </w:r>
      <w:r w:rsidRPr="00334E12">
        <w:rPr>
          <w:rFonts w:ascii="Times New Roman" w:hAnsi="Times New Roman" w:cs="Times New Roman"/>
          <w:sz w:val="24"/>
          <w:szCs w:val="24"/>
        </w:rPr>
        <w:t xml:space="preserve">ноголетнее растение 1-1,5 (1,8) м высоты. В культуре с 1822 года в </w:t>
      </w:r>
      <w:proofErr w:type="spellStart"/>
      <w:r w:rsidRPr="00334E12">
        <w:rPr>
          <w:rFonts w:ascii="Times New Roman" w:hAnsi="Times New Roman" w:cs="Times New Roman"/>
          <w:sz w:val="24"/>
          <w:szCs w:val="24"/>
        </w:rPr>
        <w:t>Предкавказье</w:t>
      </w:r>
      <w:proofErr w:type="spellEnd"/>
      <w:r w:rsidRPr="00334E12">
        <w:rPr>
          <w:rFonts w:ascii="Times New Roman" w:hAnsi="Times New Roman" w:cs="Times New Roman"/>
          <w:sz w:val="24"/>
          <w:szCs w:val="24"/>
        </w:rPr>
        <w:t>. Используют как кормовое, овощное, техническое растение, применяют для декоративных целей</w:t>
      </w:r>
      <w:r w:rsidR="00C06DEE">
        <w:rPr>
          <w:rFonts w:ascii="Times New Roman" w:hAnsi="Times New Roman" w:cs="Times New Roman"/>
          <w:sz w:val="24"/>
          <w:szCs w:val="24"/>
        </w:rPr>
        <w:t xml:space="preserve"> </w:t>
      </w:r>
      <w:r w:rsidR="00C06DEE" w:rsidRPr="0007408D">
        <w:rPr>
          <w:rFonts w:ascii="Times New Roman" w:eastAsia="Times New Roman" w:hAnsi="Times New Roman" w:cs="Times New Roman"/>
          <w:color w:val="000000" w:themeColor="text1"/>
          <w:sz w:val="24"/>
          <w:szCs w:val="24"/>
        </w:rPr>
        <w:t>[11, с. 70-75].</w:t>
      </w:r>
      <w:r w:rsidR="00F55A8D">
        <w:rPr>
          <w:rFonts w:ascii="Times New Roman" w:hAnsi="Times New Roman" w:cs="Times New Roman"/>
          <w:color w:val="000000" w:themeColor="text1"/>
          <w:sz w:val="24"/>
          <w:szCs w:val="24"/>
        </w:rPr>
        <w:t xml:space="preserve"> </w:t>
      </w:r>
      <w:r w:rsidRPr="00334E12">
        <w:rPr>
          <w:rFonts w:ascii="Times New Roman" w:hAnsi="Times New Roman" w:cs="Times New Roman"/>
          <w:sz w:val="24"/>
          <w:szCs w:val="24"/>
        </w:rPr>
        <w:t xml:space="preserve">У катрана </w:t>
      </w:r>
      <w:proofErr w:type="spellStart"/>
      <w:r w:rsidRPr="00334E12">
        <w:rPr>
          <w:rFonts w:ascii="Times New Roman" w:hAnsi="Times New Roman" w:cs="Times New Roman"/>
          <w:sz w:val="24"/>
          <w:szCs w:val="24"/>
        </w:rPr>
        <w:t>сердцелистного</w:t>
      </w:r>
      <w:proofErr w:type="spellEnd"/>
      <w:r w:rsidRPr="00334E12">
        <w:rPr>
          <w:rFonts w:ascii="Times New Roman" w:hAnsi="Times New Roman" w:cs="Times New Roman"/>
          <w:sz w:val="24"/>
          <w:szCs w:val="24"/>
        </w:rPr>
        <w:t xml:space="preserve"> съедобны молодые листья, а также корни (имеют вкус хрена).</w:t>
      </w:r>
      <w:r w:rsidR="007A7535">
        <w:rPr>
          <w:rFonts w:ascii="Times New Roman" w:hAnsi="Times New Roman" w:cs="Times New Roman"/>
          <w:sz w:val="24"/>
          <w:szCs w:val="24"/>
        </w:rPr>
        <w:t xml:space="preserve"> </w:t>
      </w:r>
      <w:r w:rsidRPr="00334E12">
        <w:rPr>
          <w:rFonts w:ascii="Times New Roman" w:hAnsi="Times New Roman" w:cs="Times New Roman"/>
          <w:sz w:val="24"/>
          <w:szCs w:val="24"/>
        </w:rPr>
        <w:t>По своим кормовым достоинствам зеленая масса катрана ближе всего стоит к кормовой капусте. В сухой массе содержится много сахара.</w:t>
      </w:r>
      <w:r w:rsidR="007A7535">
        <w:rPr>
          <w:rFonts w:ascii="Times New Roman" w:hAnsi="Times New Roman" w:cs="Times New Roman"/>
          <w:sz w:val="24"/>
          <w:szCs w:val="24"/>
        </w:rPr>
        <w:t xml:space="preserve"> </w:t>
      </w:r>
      <w:r w:rsidRPr="00334E12">
        <w:rPr>
          <w:rFonts w:ascii="Times New Roman" w:hAnsi="Times New Roman" w:cs="Times New Roman"/>
          <w:sz w:val="24"/>
          <w:szCs w:val="24"/>
        </w:rPr>
        <w:t xml:space="preserve"> По содержанию питательных веществ катран не уступает кукурузе, люцерне и другим известным кормовым культурам. Особенно много в катране протеина. В ранние фазы развития растений количество его достигает 33 ─ 36% (к весу сухих веществ). С ростом растений протеина в них становится меньше, однако содержание его остается все же высоким. Такого количества протеина в сравнимых условиях не дает ни одна возделываемая в настоящее время ку</w:t>
      </w:r>
      <w:r w:rsidR="00F55A8D">
        <w:rPr>
          <w:rFonts w:ascii="Times New Roman" w:hAnsi="Times New Roman" w:cs="Times New Roman"/>
          <w:sz w:val="24"/>
          <w:szCs w:val="24"/>
        </w:rPr>
        <w:t>льтура, в том числе и люцерна.</w:t>
      </w:r>
    </w:p>
    <w:p w:rsidR="00334E12" w:rsidRPr="00334E12" w:rsidRDefault="00334E12" w:rsidP="00576D5B">
      <w:pPr>
        <w:spacing w:after="0" w:line="360" w:lineRule="auto"/>
        <w:ind w:firstLine="709"/>
        <w:jc w:val="both"/>
        <w:rPr>
          <w:rFonts w:ascii="Times New Roman" w:hAnsi="Times New Roman" w:cs="Times New Roman"/>
          <w:sz w:val="24"/>
          <w:szCs w:val="24"/>
        </w:rPr>
      </w:pPr>
      <w:r w:rsidRPr="00E968BC">
        <w:rPr>
          <w:rFonts w:ascii="Times New Roman" w:hAnsi="Times New Roman" w:cs="Times New Roman"/>
          <w:sz w:val="24"/>
          <w:szCs w:val="24"/>
        </w:rPr>
        <w:t>Катран перистый</w:t>
      </w:r>
      <w:r w:rsidRPr="00334E12">
        <w:rPr>
          <w:rFonts w:ascii="Times New Roman" w:hAnsi="Times New Roman" w:cs="Times New Roman"/>
          <w:sz w:val="24"/>
          <w:szCs w:val="24"/>
        </w:rPr>
        <w:t xml:space="preserve"> (лат</w:t>
      </w:r>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Crambe</w:t>
      </w:r>
      <w:proofErr w:type="spellEnd"/>
      <w:r w:rsidRPr="00334E12">
        <w:rPr>
          <w:rFonts w:ascii="Times New Roman" w:hAnsi="Times New Roman" w:cs="Times New Roman"/>
          <w:i/>
          <w:iCs/>
          <w:sz w:val="24"/>
          <w:szCs w:val="24"/>
        </w:rPr>
        <w:t xml:space="preserve"> </w:t>
      </w:r>
      <w:proofErr w:type="spellStart"/>
      <w:r w:rsidRPr="00334E12">
        <w:rPr>
          <w:rFonts w:ascii="Times New Roman" w:hAnsi="Times New Roman" w:cs="Times New Roman"/>
          <w:i/>
          <w:iCs/>
          <w:sz w:val="24"/>
          <w:szCs w:val="24"/>
        </w:rPr>
        <w:t>pinnatifida</w:t>
      </w:r>
      <w:proofErr w:type="spellEnd"/>
      <w:r w:rsidRPr="00334E12">
        <w:rPr>
          <w:rFonts w:ascii="Times New Roman" w:hAnsi="Times New Roman" w:cs="Times New Roman"/>
          <w:sz w:val="24"/>
          <w:szCs w:val="24"/>
        </w:rPr>
        <w:t xml:space="preserve"> </w:t>
      </w:r>
      <w:r w:rsidRPr="00334E12">
        <w:rPr>
          <w:rFonts w:ascii="Times New Roman" w:hAnsi="Times New Roman" w:cs="Times New Roman"/>
          <w:sz w:val="24"/>
          <w:szCs w:val="24"/>
          <w:lang w:val="en-US"/>
        </w:rPr>
        <w:t>R</w:t>
      </w:r>
      <w:r w:rsidRPr="00334E12">
        <w:rPr>
          <w:rFonts w:ascii="Times New Roman" w:hAnsi="Times New Roman" w:cs="Times New Roman"/>
          <w:sz w:val="24"/>
          <w:szCs w:val="24"/>
        </w:rPr>
        <w:t xml:space="preserve">. </w:t>
      </w:r>
      <w:r w:rsidRPr="00334E12">
        <w:rPr>
          <w:rFonts w:ascii="Times New Roman" w:hAnsi="Times New Roman" w:cs="Times New Roman"/>
          <w:sz w:val="24"/>
          <w:szCs w:val="24"/>
          <w:lang w:val="en-US"/>
        </w:rPr>
        <w:t>Br</w:t>
      </w:r>
      <w:r w:rsidR="006C365C">
        <w:rPr>
          <w:rFonts w:ascii="Times New Roman" w:hAnsi="Times New Roman" w:cs="Times New Roman"/>
          <w:sz w:val="24"/>
          <w:szCs w:val="24"/>
        </w:rPr>
        <w:t>.</w:t>
      </w:r>
      <w:r w:rsidRPr="00334E12">
        <w:rPr>
          <w:rFonts w:ascii="Times New Roman" w:hAnsi="Times New Roman" w:cs="Times New Roman"/>
          <w:sz w:val="24"/>
          <w:szCs w:val="24"/>
        </w:rPr>
        <w:t xml:space="preserve">) </w:t>
      </w:r>
      <w:r w:rsidR="00E45388">
        <w:rPr>
          <w:rFonts w:ascii="Times New Roman" w:hAnsi="Times New Roman" w:cs="Times New Roman"/>
          <w:sz w:val="24"/>
          <w:szCs w:val="24"/>
        </w:rPr>
        <w:t>в</w:t>
      </w:r>
      <w:r w:rsidRPr="00334E12">
        <w:rPr>
          <w:rFonts w:ascii="Times New Roman" w:hAnsi="Times New Roman" w:cs="Times New Roman"/>
          <w:sz w:val="24"/>
          <w:szCs w:val="24"/>
        </w:rPr>
        <w:t>первые описан британским ботаником Робертом Броуном в 1812 году.</w:t>
      </w:r>
      <w:r w:rsidR="007A7535">
        <w:rPr>
          <w:rFonts w:ascii="Times New Roman" w:hAnsi="Times New Roman" w:cs="Times New Roman"/>
          <w:sz w:val="24"/>
          <w:szCs w:val="24"/>
        </w:rPr>
        <w:t xml:space="preserve"> </w:t>
      </w:r>
      <w:r w:rsidRPr="00334E12">
        <w:rPr>
          <w:rFonts w:ascii="Times New Roman" w:hAnsi="Times New Roman" w:cs="Times New Roman"/>
          <w:sz w:val="24"/>
          <w:szCs w:val="24"/>
        </w:rPr>
        <w:t xml:space="preserve">Встречается в Прикаспийском регионе и на Кавказе </w:t>
      </w:r>
      <w:r w:rsidR="006C365C" w:rsidRPr="0007408D">
        <w:rPr>
          <w:rFonts w:ascii="Times New Roman" w:eastAsia="Times New Roman" w:hAnsi="Times New Roman" w:cs="Times New Roman"/>
          <w:color w:val="000000" w:themeColor="text1"/>
          <w:sz w:val="24"/>
          <w:szCs w:val="24"/>
        </w:rPr>
        <w:t>[</w:t>
      </w:r>
      <w:r w:rsidR="00C06DEE" w:rsidRPr="0007408D">
        <w:rPr>
          <w:rFonts w:ascii="Times New Roman" w:eastAsia="Times New Roman" w:hAnsi="Times New Roman" w:cs="Times New Roman"/>
          <w:color w:val="000000" w:themeColor="text1"/>
          <w:sz w:val="24"/>
          <w:szCs w:val="24"/>
        </w:rPr>
        <w:t>11, с. 80-85</w:t>
      </w:r>
      <w:r w:rsidR="006C365C" w:rsidRPr="0007408D">
        <w:rPr>
          <w:rFonts w:ascii="Times New Roman" w:eastAsia="Times New Roman" w:hAnsi="Times New Roman" w:cs="Times New Roman"/>
          <w:color w:val="000000" w:themeColor="text1"/>
          <w:sz w:val="24"/>
          <w:szCs w:val="24"/>
        </w:rPr>
        <w:t>].</w:t>
      </w:r>
      <w:r w:rsidR="00F55A8D">
        <w:rPr>
          <w:rFonts w:ascii="Times New Roman" w:hAnsi="Times New Roman" w:cs="Times New Roman"/>
          <w:sz w:val="24"/>
          <w:szCs w:val="24"/>
        </w:rPr>
        <w:t xml:space="preserve"> </w:t>
      </w:r>
      <w:r w:rsidRPr="00334E12">
        <w:rPr>
          <w:rFonts w:ascii="Times New Roman" w:hAnsi="Times New Roman" w:cs="Times New Roman"/>
          <w:sz w:val="24"/>
          <w:szCs w:val="24"/>
        </w:rPr>
        <w:t>Включен в Красную книгу Крыма, Ставропольского края и Украины.</w:t>
      </w:r>
      <w:r w:rsidR="00F55A8D" w:rsidRPr="00F55A8D">
        <w:t xml:space="preserve"> </w:t>
      </w:r>
      <w:r w:rsidR="00F55A8D" w:rsidRPr="00F55A8D">
        <w:rPr>
          <w:rFonts w:ascii="Times New Roman" w:hAnsi="Times New Roman" w:cs="Times New Roman"/>
          <w:sz w:val="24"/>
          <w:szCs w:val="24"/>
        </w:rPr>
        <w:t xml:space="preserve">В диком виде катран был широко распространен в Крыму, однако из-за варварских сборов населением он почти исчез из местной флоры [10, с. 102-109].  В корнях содержится 7,3-8,9% сахаров, 33-34% сухого вещества, 49-88 мг % аскорбиновой кислоты. По вкусу и воздействию на организм напоминает хрен. Корни употребляют в отварном и печеном виде, из них можно готовить салаты и соусы, использовать при засоле и мариновании томатов, огурцов. Молодые отбеленные листья и стебли отваривают в </w:t>
      </w:r>
      <w:proofErr w:type="spellStart"/>
      <w:r w:rsidR="00F55A8D" w:rsidRPr="00F55A8D">
        <w:rPr>
          <w:rFonts w:ascii="Times New Roman" w:hAnsi="Times New Roman" w:cs="Times New Roman"/>
          <w:sz w:val="24"/>
          <w:szCs w:val="24"/>
        </w:rPr>
        <w:t>подсоленой</w:t>
      </w:r>
      <w:proofErr w:type="spellEnd"/>
      <w:r w:rsidR="00F55A8D" w:rsidRPr="00F55A8D">
        <w:rPr>
          <w:rFonts w:ascii="Times New Roman" w:hAnsi="Times New Roman" w:cs="Times New Roman"/>
          <w:sz w:val="24"/>
          <w:szCs w:val="24"/>
        </w:rPr>
        <w:t xml:space="preserve"> воде, заправляют маслом и обваливают в панировочных сухарях - получается весьма питательное блюдо.</w:t>
      </w:r>
      <w:bookmarkStart w:id="0" w:name="_GoBack"/>
      <w:bookmarkEnd w:id="0"/>
    </w:p>
    <w:p w:rsidR="00334E12" w:rsidRPr="0007408D" w:rsidRDefault="00334E12" w:rsidP="00576D5B">
      <w:pPr>
        <w:spacing w:after="0" w:line="360" w:lineRule="auto"/>
        <w:ind w:firstLine="709"/>
        <w:jc w:val="both"/>
        <w:rPr>
          <w:rFonts w:ascii="Times New Roman" w:hAnsi="Times New Roman" w:cs="Times New Roman"/>
          <w:color w:val="000000" w:themeColor="text1"/>
          <w:sz w:val="24"/>
          <w:szCs w:val="24"/>
        </w:rPr>
      </w:pPr>
      <w:r w:rsidRPr="00334E12">
        <w:rPr>
          <w:rFonts w:ascii="Times New Roman" w:hAnsi="Times New Roman" w:cs="Times New Roman"/>
          <w:sz w:val="24"/>
          <w:szCs w:val="24"/>
        </w:rPr>
        <w:t xml:space="preserve"> Путем контент-анализа научной литературы в растительном сырье (семенах и плодах) катрана выявлены группы фармакологически активных </w:t>
      </w:r>
      <w:proofErr w:type="spellStart"/>
      <w:r w:rsidRPr="00334E12">
        <w:rPr>
          <w:rFonts w:ascii="Times New Roman" w:hAnsi="Times New Roman" w:cs="Times New Roman"/>
          <w:sz w:val="24"/>
          <w:szCs w:val="24"/>
        </w:rPr>
        <w:t>липофильных</w:t>
      </w:r>
      <w:proofErr w:type="spellEnd"/>
      <w:r w:rsidRPr="00334E12">
        <w:rPr>
          <w:rFonts w:ascii="Times New Roman" w:hAnsi="Times New Roman" w:cs="Times New Roman"/>
          <w:sz w:val="24"/>
          <w:szCs w:val="24"/>
        </w:rPr>
        <w:t xml:space="preserve"> соединений: полиненасыщенные жирные кислоты, </w:t>
      </w:r>
      <w:proofErr w:type="spellStart"/>
      <w:r w:rsidRPr="00334E12">
        <w:rPr>
          <w:rFonts w:ascii="Times New Roman" w:hAnsi="Times New Roman" w:cs="Times New Roman"/>
          <w:sz w:val="24"/>
          <w:szCs w:val="24"/>
        </w:rPr>
        <w:t>фитостерины</w:t>
      </w:r>
      <w:proofErr w:type="spellEnd"/>
      <w:r w:rsidRPr="00334E12">
        <w:rPr>
          <w:rFonts w:ascii="Times New Roman" w:hAnsi="Times New Roman" w:cs="Times New Roman"/>
          <w:sz w:val="24"/>
          <w:szCs w:val="24"/>
        </w:rPr>
        <w:t>, каротины и ксантофиллы, токоферолы</w:t>
      </w:r>
      <w:r w:rsidR="006261DF">
        <w:rPr>
          <w:rFonts w:ascii="Times New Roman" w:hAnsi="Times New Roman" w:cs="Times New Roman"/>
          <w:sz w:val="24"/>
          <w:szCs w:val="24"/>
        </w:rPr>
        <w:t xml:space="preserve"> </w:t>
      </w:r>
      <w:r w:rsidR="006261DF" w:rsidRPr="0007408D">
        <w:rPr>
          <w:rFonts w:ascii="Times New Roman" w:eastAsia="Times New Roman" w:hAnsi="Times New Roman" w:cs="Times New Roman"/>
          <w:color w:val="000000" w:themeColor="text1"/>
          <w:sz w:val="24"/>
          <w:szCs w:val="24"/>
        </w:rPr>
        <w:t xml:space="preserve">[12, с. </w:t>
      </w:r>
      <w:r w:rsidR="00F37D77" w:rsidRPr="0007408D">
        <w:rPr>
          <w:rFonts w:ascii="Times New Roman" w:eastAsia="Times New Roman" w:hAnsi="Times New Roman" w:cs="Times New Roman"/>
          <w:color w:val="000000" w:themeColor="text1"/>
          <w:sz w:val="24"/>
          <w:szCs w:val="24"/>
        </w:rPr>
        <w:t>1-8</w:t>
      </w:r>
      <w:r w:rsidR="00C06DEE" w:rsidRPr="0007408D">
        <w:rPr>
          <w:rFonts w:ascii="Times New Roman" w:eastAsia="Times New Roman" w:hAnsi="Times New Roman" w:cs="Times New Roman"/>
          <w:color w:val="000000" w:themeColor="text1"/>
          <w:sz w:val="24"/>
          <w:szCs w:val="24"/>
        </w:rPr>
        <w:t>;</w:t>
      </w:r>
      <w:r w:rsidR="006261DF" w:rsidRPr="0007408D">
        <w:rPr>
          <w:rFonts w:ascii="Times New Roman" w:eastAsia="Times New Roman" w:hAnsi="Times New Roman" w:cs="Times New Roman"/>
          <w:color w:val="000000" w:themeColor="text1"/>
          <w:sz w:val="24"/>
          <w:szCs w:val="24"/>
        </w:rPr>
        <w:t xml:space="preserve"> </w:t>
      </w:r>
      <w:r w:rsidR="00C06DEE" w:rsidRPr="0007408D">
        <w:rPr>
          <w:rFonts w:ascii="Times New Roman" w:eastAsia="Times New Roman" w:hAnsi="Times New Roman" w:cs="Times New Roman"/>
          <w:color w:val="000000" w:themeColor="text1"/>
          <w:sz w:val="24"/>
          <w:szCs w:val="24"/>
        </w:rPr>
        <w:t>1</w:t>
      </w:r>
      <w:r w:rsidR="006261DF" w:rsidRPr="0007408D">
        <w:rPr>
          <w:rFonts w:ascii="Times New Roman" w:eastAsia="Times New Roman" w:hAnsi="Times New Roman" w:cs="Times New Roman"/>
          <w:color w:val="000000" w:themeColor="text1"/>
          <w:sz w:val="24"/>
          <w:szCs w:val="24"/>
        </w:rPr>
        <w:t>3, с</w:t>
      </w:r>
      <w:r w:rsidR="00C06DEE" w:rsidRPr="0007408D">
        <w:rPr>
          <w:rFonts w:ascii="Times New Roman" w:eastAsia="Times New Roman" w:hAnsi="Times New Roman" w:cs="Times New Roman"/>
          <w:color w:val="000000" w:themeColor="text1"/>
          <w:sz w:val="24"/>
          <w:szCs w:val="24"/>
        </w:rPr>
        <w:t>.</w:t>
      </w:r>
      <w:r w:rsidR="00F37D77" w:rsidRPr="0007408D">
        <w:rPr>
          <w:rFonts w:ascii="Times New Roman" w:hAnsi="Times New Roman" w:cs="Times New Roman"/>
          <w:color w:val="000000" w:themeColor="text1"/>
          <w:sz w:val="24"/>
          <w:szCs w:val="24"/>
        </w:rPr>
        <w:t xml:space="preserve"> 5949-5954</w:t>
      </w:r>
      <w:r w:rsidR="00C06DEE" w:rsidRPr="0007408D">
        <w:rPr>
          <w:rFonts w:ascii="Times New Roman" w:eastAsia="Times New Roman" w:hAnsi="Times New Roman" w:cs="Times New Roman"/>
          <w:color w:val="000000" w:themeColor="text1"/>
          <w:sz w:val="24"/>
          <w:szCs w:val="24"/>
        </w:rPr>
        <w:t>; 14, с.</w:t>
      </w:r>
      <w:r w:rsidR="00F37D77" w:rsidRPr="0007408D">
        <w:rPr>
          <w:rFonts w:ascii="Times New Roman" w:hAnsi="Times New Roman" w:cs="Times New Roman"/>
          <w:color w:val="000000" w:themeColor="text1"/>
          <w:sz w:val="24"/>
          <w:szCs w:val="24"/>
        </w:rPr>
        <w:t xml:space="preserve"> 593–607</w:t>
      </w:r>
      <w:r w:rsidR="00C06DEE" w:rsidRPr="0007408D">
        <w:rPr>
          <w:rFonts w:ascii="Times New Roman" w:eastAsia="Times New Roman" w:hAnsi="Times New Roman" w:cs="Times New Roman"/>
          <w:color w:val="000000" w:themeColor="text1"/>
          <w:sz w:val="24"/>
          <w:szCs w:val="24"/>
        </w:rPr>
        <w:t>; 15, с.</w:t>
      </w:r>
      <w:r w:rsidR="00F37D77" w:rsidRPr="0007408D">
        <w:rPr>
          <w:rFonts w:ascii="Times New Roman" w:hAnsi="Times New Roman" w:cs="Times New Roman"/>
          <w:color w:val="000000" w:themeColor="text1"/>
          <w:sz w:val="24"/>
          <w:szCs w:val="24"/>
        </w:rPr>
        <w:t xml:space="preserve"> 1-6</w:t>
      </w:r>
      <w:r w:rsidR="006261DF" w:rsidRPr="0007408D">
        <w:rPr>
          <w:rFonts w:ascii="Times New Roman" w:eastAsia="Times New Roman" w:hAnsi="Times New Roman" w:cs="Times New Roman"/>
          <w:color w:val="000000" w:themeColor="text1"/>
          <w:sz w:val="24"/>
          <w:szCs w:val="24"/>
        </w:rPr>
        <w:t>].</w:t>
      </w:r>
      <w:r w:rsidRPr="00334E12">
        <w:rPr>
          <w:rFonts w:ascii="Times New Roman" w:hAnsi="Times New Roman" w:cs="Times New Roman"/>
          <w:sz w:val="24"/>
          <w:szCs w:val="24"/>
        </w:rPr>
        <w:t xml:space="preserve"> Терапевтическое применение ω-3 полиненасыщенных жирных кислот (ПНЖК) частично связано с влиянием на состояние </w:t>
      </w:r>
      <w:r w:rsidR="00E45388">
        <w:rPr>
          <w:rFonts w:ascii="Times New Roman" w:hAnsi="Times New Roman" w:cs="Times New Roman"/>
          <w:sz w:val="24"/>
          <w:szCs w:val="24"/>
        </w:rPr>
        <w:t xml:space="preserve">нервной и эндокринной </w:t>
      </w:r>
      <w:r w:rsidRPr="00334E12">
        <w:rPr>
          <w:rFonts w:ascii="Times New Roman" w:hAnsi="Times New Roman" w:cs="Times New Roman"/>
          <w:sz w:val="24"/>
          <w:szCs w:val="24"/>
        </w:rPr>
        <w:t xml:space="preserve">системы </w:t>
      </w:r>
      <w:proofErr w:type="spellStart"/>
      <w:r w:rsidRPr="00334E12">
        <w:rPr>
          <w:rFonts w:ascii="Times New Roman" w:hAnsi="Times New Roman" w:cs="Times New Roman"/>
          <w:sz w:val="24"/>
          <w:szCs w:val="24"/>
        </w:rPr>
        <w:t>эйкозаноидов</w:t>
      </w:r>
      <w:proofErr w:type="spellEnd"/>
      <w:r w:rsidRPr="00334E12">
        <w:rPr>
          <w:rFonts w:ascii="Times New Roman" w:hAnsi="Times New Roman" w:cs="Times New Roman"/>
          <w:sz w:val="24"/>
          <w:szCs w:val="24"/>
        </w:rPr>
        <w:t xml:space="preserve">. Они являются конкурентными антагонистами </w:t>
      </w:r>
      <w:proofErr w:type="spellStart"/>
      <w:r w:rsidRPr="00334E12">
        <w:rPr>
          <w:rFonts w:ascii="Times New Roman" w:hAnsi="Times New Roman" w:cs="Times New Roman"/>
          <w:sz w:val="24"/>
          <w:szCs w:val="24"/>
        </w:rPr>
        <w:t>арахидоновой</w:t>
      </w:r>
      <w:proofErr w:type="spellEnd"/>
      <w:r w:rsidRPr="00334E12">
        <w:rPr>
          <w:rFonts w:ascii="Times New Roman" w:hAnsi="Times New Roman" w:cs="Times New Roman"/>
          <w:sz w:val="24"/>
          <w:szCs w:val="24"/>
        </w:rPr>
        <w:t xml:space="preserve"> кислоты - основного субстрата синтеза простагландинов, </w:t>
      </w:r>
      <w:proofErr w:type="spellStart"/>
      <w:r w:rsidRPr="00334E12">
        <w:rPr>
          <w:rFonts w:ascii="Times New Roman" w:hAnsi="Times New Roman" w:cs="Times New Roman"/>
          <w:sz w:val="24"/>
          <w:szCs w:val="24"/>
        </w:rPr>
        <w:t>тромбоксанов</w:t>
      </w:r>
      <w:proofErr w:type="spellEnd"/>
      <w:r w:rsidRPr="00334E12">
        <w:rPr>
          <w:rFonts w:ascii="Times New Roman" w:hAnsi="Times New Roman" w:cs="Times New Roman"/>
          <w:sz w:val="24"/>
          <w:szCs w:val="24"/>
        </w:rPr>
        <w:t xml:space="preserve"> и </w:t>
      </w:r>
      <w:proofErr w:type="spellStart"/>
      <w:r w:rsidRPr="00334E12">
        <w:rPr>
          <w:rFonts w:ascii="Times New Roman" w:hAnsi="Times New Roman" w:cs="Times New Roman"/>
          <w:sz w:val="24"/>
          <w:szCs w:val="24"/>
        </w:rPr>
        <w:t>лейкотриенов</w:t>
      </w:r>
      <w:proofErr w:type="spellEnd"/>
      <w:r w:rsidRPr="00334E12">
        <w:rPr>
          <w:rFonts w:ascii="Times New Roman" w:hAnsi="Times New Roman" w:cs="Times New Roman"/>
          <w:sz w:val="24"/>
          <w:szCs w:val="24"/>
        </w:rPr>
        <w:t xml:space="preserve"> в организме в составе фосфолипидов клеточных мембран. Фармакологические эффекты ω-6 ПНЖК очень разнообразны и связаны с их конверсией в n-6 </w:t>
      </w:r>
      <w:proofErr w:type="spellStart"/>
      <w:r w:rsidRPr="00334E12">
        <w:rPr>
          <w:rFonts w:ascii="Times New Roman" w:hAnsi="Times New Roman" w:cs="Times New Roman"/>
          <w:sz w:val="24"/>
          <w:szCs w:val="24"/>
        </w:rPr>
        <w:t>эйкозаноиды</w:t>
      </w:r>
      <w:proofErr w:type="spellEnd"/>
      <w:r w:rsidRPr="00334E12">
        <w:rPr>
          <w:rFonts w:ascii="Times New Roman" w:hAnsi="Times New Roman" w:cs="Times New Roman"/>
          <w:sz w:val="24"/>
          <w:szCs w:val="24"/>
        </w:rPr>
        <w:t xml:space="preserve">, которые способны связываться с различными рецепторами, обнаруживаемыми во многих тканях организма. ω-6 ПНЖК конкурентно взаимодействуют </w:t>
      </w:r>
      <w:r w:rsidRPr="00334E12">
        <w:rPr>
          <w:rFonts w:ascii="Times New Roman" w:hAnsi="Times New Roman" w:cs="Times New Roman"/>
          <w:sz w:val="24"/>
          <w:szCs w:val="24"/>
        </w:rPr>
        <w:lastRenderedPageBreak/>
        <w:t xml:space="preserve">с ω-3 ПНЖК, влияя на их депонирование, мобилизацию и конверсию, а также на действие </w:t>
      </w:r>
      <w:proofErr w:type="spellStart"/>
      <w:r w:rsidRPr="00334E12">
        <w:rPr>
          <w:rFonts w:ascii="Times New Roman" w:hAnsi="Times New Roman" w:cs="Times New Roman"/>
          <w:sz w:val="24"/>
          <w:szCs w:val="24"/>
        </w:rPr>
        <w:t>прекурсоров</w:t>
      </w:r>
      <w:proofErr w:type="spellEnd"/>
      <w:r w:rsidRPr="00334E12">
        <w:rPr>
          <w:rFonts w:ascii="Times New Roman" w:hAnsi="Times New Roman" w:cs="Times New Roman"/>
          <w:sz w:val="24"/>
          <w:szCs w:val="24"/>
        </w:rPr>
        <w:t xml:space="preserve"> n-3 и n-6 </w:t>
      </w:r>
      <w:proofErr w:type="spellStart"/>
      <w:r w:rsidRPr="00334E12">
        <w:rPr>
          <w:rFonts w:ascii="Times New Roman" w:hAnsi="Times New Roman" w:cs="Times New Roman"/>
          <w:sz w:val="24"/>
          <w:szCs w:val="24"/>
        </w:rPr>
        <w:t>эйкозаноидов</w:t>
      </w:r>
      <w:proofErr w:type="spellEnd"/>
      <w:r w:rsidRPr="00334E12">
        <w:rPr>
          <w:rFonts w:ascii="Times New Roman" w:hAnsi="Times New Roman" w:cs="Times New Roman"/>
          <w:sz w:val="24"/>
          <w:szCs w:val="24"/>
        </w:rPr>
        <w:t xml:space="preserve">. Жиры, содержащие ω-9 ПНЖК, отличаются высокой химической стабильностью, препятствуют формированию холестериновых бляшек на стенках сосудов, противостоят инсулиновой устойчивости (снижение переносимости глюкозы, что увеличивает риск развития диабета), стимулируют </w:t>
      </w:r>
      <w:r w:rsidRPr="0007408D">
        <w:rPr>
          <w:rFonts w:ascii="Times New Roman" w:hAnsi="Times New Roman" w:cs="Times New Roman"/>
          <w:color w:val="000000" w:themeColor="text1"/>
          <w:sz w:val="24"/>
          <w:szCs w:val="24"/>
        </w:rPr>
        <w:t>иммунитет</w:t>
      </w:r>
      <w:r w:rsidR="006C365C" w:rsidRPr="0007408D">
        <w:rPr>
          <w:rFonts w:ascii="Times New Roman" w:hAnsi="Times New Roman" w:cs="Times New Roman"/>
          <w:color w:val="000000" w:themeColor="text1"/>
          <w:sz w:val="24"/>
          <w:szCs w:val="24"/>
        </w:rPr>
        <w:t xml:space="preserve"> </w:t>
      </w:r>
      <w:r w:rsidR="006C365C" w:rsidRPr="0007408D">
        <w:rPr>
          <w:rFonts w:ascii="Times New Roman" w:eastAsia="Times New Roman" w:hAnsi="Times New Roman" w:cs="Times New Roman"/>
          <w:color w:val="000000" w:themeColor="text1"/>
          <w:sz w:val="24"/>
          <w:szCs w:val="24"/>
        </w:rPr>
        <w:t>[</w:t>
      </w:r>
      <w:r w:rsidR="00F307FA" w:rsidRPr="0007408D">
        <w:rPr>
          <w:rFonts w:ascii="Times New Roman" w:eastAsia="Times New Roman" w:hAnsi="Times New Roman" w:cs="Times New Roman"/>
          <w:color w:val="000000" w:themeColor="text1"/>
          <w:sz w:val="24"/>
          <w:szCs w:val="24"/>
        </w:rPr>
        <w:t>2</w:t>
      </w:r>
      <w:r w:rsidR="006261DF" w:rsidRPr="0007408D">
        <w:rPr>
          <w:rFonts w:ascii="Times New Roman" w:eastAsia="Times New Roman" w:hAnsi="Times New Roman" w:cs="Times New Roman"/>
          <w:color w:val="000000" w:themeColor="text1"/>
          <w:sz w:val="24"/>
          <w:szCs w:val="24"/>
        </w:rPr>
        <w:t xml:space="preserve">, с. </w:t>
      </w:r>
      <w:r w:rsidR="00F37D77" w:rsidRPr="0007408D">
        <w:rPr>
          <w:rFonts w:ascii="Times New Roman" w:hAnsi="Times New Roman" w:cs="Times New Roman"/>
          <w:color w:val="000000" w:themeColor="text1"/>
          <w:sz w:val="24"/>
          <w:szCs w:val="24"/>
        </w:rPr>
        <w:t>342-350</w:t>
      </w:r>
      <w:r w:rsidR="006261DF" w:rsidRPr="0007408D">
        <w:rPr>
          <w:rFonts w:ascii="Times New Roman" w:eastAsia="Times New Roman" w:hAnsi="Times New Roman" w:cs="Times New Roman"/>
          <w:color w:val="000000" w:themeColor="text1"/>
          <w:sz w:val="24"/>
          <w:szCs w:val="24"/>
        </w:rPr>
        <w:t>; 3</w:t>
      </w:r>
      <w:r w:rsidR="00D57E04" w:rsidRPr="0007408D">
        <w:rPr>
          <w:rFonts w:ascii="Times New Roman" w:eastAsia="Times New Roman" w:hAnsi="Times New Roman" w:cs="Times New Roman"/>
          <w:color w:val="000000" w:themeColor="text1"/>
          <w:sz w:val="24"/>
          <w:szCs w:val="24"/>
        </w:rPr>
        <w:t xml:space="preserve">, </w:t>
      </w:r>
      <w:r w:rsidR="002F42FF" w:rsidRPr="0007408D">
        <w:rPr>
          <w:rFonts w:ascii="Times New Roman" w:eastAsia="Times New Roman" w:hAnsi="Times New Roman" w:cs="Times New Roman"/>
          <w:color w:val="000000" w:themeColor="text1"/>
          <w:sz w:val="24"/>
          <w:szCs w:val="24"/>
        </w:rPr>
        <w:t>с</w:t>
      </w:r>
      <w:r w:rsidR="00F37D77" w:rsidRPr="0007408D">
        <w:rPr>
          <w:rFonts w:ascii="Times New Roman" w:eastAsia="Times New Roman" w:hAnsi="Times New Roman" w:cs="Times New Roman"/>
          <w:color w:val="000000" w:themeColor="text1"/>
          <w:sz w:val="24"/>
          <w:szCs w:val="24"/>
        </w:rPr>
        <w:t xml:space="preserve">. </w:t>
      </w:r>
      <w:r w:rsidR="00F37D77" w:rsidRPr="0007408D">
        <w:rPr>
          <w:rFonts w:ascii="Times New Roman" w:hAnsi="Times New Roman" w:cs="Times New Roman"/>
          <w:color w:val="000000" w:themeColor="text1"/>
          <w:sz w:val="24"/>
          <w:szCs w:val="24"/>
        </w:rPr>
        <w:t>13-22</w:t>
      </w:r>
      <w:r w:rsidR="006C365C" w:rsidRPr="0007408D">
        <w:rPr>
          <w:rFonts w:ascii="Times New Roman" w:eastAsia="Times New Roman" w:hAnsi="Times New Roman" w:cs="Times New Roman"/>
          <w:color w:val="000000" w:themeColor="text1"/>
          <w:sz w:val="24"/>
          <w:szCs w:val="24"/>
        </w:rPr>
        <w:t>].</w:t>
      </w:r>
    </w:p>
    <w:p w:rsidR="00334E12" w:rsidRPr="0007408D" w:rsidRDefault="00334E12" w:rsidP="00576D5B">
      <w:pPr>
        <w:spacing w:after="0" w:line="360" w:lineRule="auto"/>
        <w:ind w:firstLine="709"/>
        <w:jc w:val="both"/>
        <w:rPr>
          <w:rFonts w:ascii="Times New Roman" w:eastAsia="Times New Roman" w:hAnsi="Times New Roman" w:cs="Times New Roman"/>
          <w:color w:val="000000" w:themeColor="text1"/>
          <w:sz w:val="24"/>
          <w:szCs w:val="24"/>
        </w:rPr>
      </w:pPr>
      <w:r w:rsidRPr="00334E12">
        <w:rPr>
          <w:rFonts w:ascii="Times New Roman" w:hAnsi="Times New Roman" w:cs="Times New Roman"/>
          <w:sz w:val="24"/>
          <w:szCs w:val="24"/>
        </w:rPr>
        <w:t xml:space="preserve">Антиоксидантные свойства многих </w:t>
      </w:r>
      <w:proofErr w:type="spellStart"/>
      <w:r w:rsidRPr="00334E12">
        <w:rPr>
          <w:rFonts w:ascii="Times New Roman" w:hAnsi="Times New Roman" w:cs="Times New Roman"/>
          <w:sz w:val="24"/>
          <w:szCs w:val="24"/>
        </w:rPr>
        <w:t>каротиноидов</w:t>
      </w:r>
      <w:proofErr w:type="spellEnd"/>
      <w:r w:rsidRPr="00334E12">
        <w:rPr>
          <w:rFonts w:ascii="Times New Roman" w:hAnsi="Times New Roman" w:cs="Times New Roman"/>
          <w:sz w:val="24"/>
          <w:szCs w:val="24"/>
        </w:rPr>
        <w:t xml:space="preserve">, и прежде всего β-каротина, обусловливают их радиопротекторное, антимутагенное, иммуномодулирующее, антиинфекционное, антиканцерогенное действие. В настоящее время установлены профилактическое и защитное действия β-каротина в отношении заболеваний, сопровождающихся окислительным стрессом (катаракта, хронические инфекции, воспаления, рак, сердечно-сосудистая патология). Токоферолы играют незаменимую роль во всех репродуктивных процессах: оплодотворении, развитии плода, росте организма, развитии и функционировании половой системы. Витамин Е улучшает потребление кислорода тканями, регулирует коагулирующие свойства крови, создает мономолекулярную пленку на внутренней оболочке артерий, стимулирует рост новых капилляров, разрыхляя тем самым рубцовую ткань. Он оказывает заметное защитное действие при атеросклерозе </w:t>
      </w:r>
      <w:r w:rsidRPr="0007408D">
        <w:rPr>
          <w:rFonts w:ascii="Times New Roman" w:hAnsi="Times New Roman" w:cs="Times New Roman"/>
          <w:color w:val="000000" w:themeColor="text1"/>
          <w:sz w:val="24"/>
          <w:szCs w:val="24"/>
        </w:rPr>
        <w:t>сосудов</w:t>
      </w:r>
      <w:r w:rsidR="006C365C" w:rsidRPr="0007408D">
        <w:rPr>
          <w:rFonts w:ascii="Times New Roman" w:hAnsi="Times New Roman" w:cs="Times New Roman"/>
          <w:color w:val="000000" w:themeColor="text1"/>
          <w:sz w:val="24"/>
          <w:szCs w:val="24"/>
        </w:rPr>
        <w:t xml:space="preserve"> </w:t>
      </w:r>
      <w:r w:rsidR="006C365C" w:rsidRPr="0007408D">
        <w:rPr>
          <w:rFonts w:ascii="Times New Roman" w:eastAsia="Times New Roman" w:hAnsi="Times New Roman" w:cs="Times New Roman"/>
          <w:color w:val="000000" w:themeColor="text1"/>
          <w:sz w:val="24"/>
          <w:szCs w:val="24"/>
        </w:rPr>
        <w:t>[</w:t>
      </w:r>
      <w:r w:rsidR="00D57E04" w:rsidRPr="0007408D">
        <w:rPr>
          <w:rFonts w:ascii="Times New Roman" w:eastAsia="Times New Roman" w:hAnsi="Times New Roman" w:cs="Times New Roman"/>
          <w:color w:val="000000" w:themeColor="text1"/>
          <w:sz w:val="24"/>
          <w:szCs w:val="24"/>
        </w:rPr>
        <w:t xml:space="preserve">1, </w:t>
      </w:r>
      <w:r w:rsidR="00E45388" w:rsidRPr="0007408D">
        <w:rPr>
          <w:rFonts w:ascii="Times New Roman" w:eastAsia="Times New Roman" w:hAnsi="Times New Roman" w:cs="Times New Roman"/>
          <w:color w:val="000000" w:themeColor="text1"/>
          <w:sz w:val="24"/>
          <w:szCs w:val="24"/>
        </w:rPr>
        <w:t xml:space="preserve">с. </w:t>
      </w:r>
      <w:r w:rsidR="00E45388" w:rsidRPr="0007408D">
        <w:rPr>
          <w:rFonts w:ascii="Times New Roman" w:hAnsi="Times New Roman" w:cs="Times New Roman"/>
          <w:color w:val="000000" w:themeColor="text1"/>
          <w:sz w:val="24"/>
          <w:szCs w:val="24"/>
        </w:rPr>
        <w:t xml:space="preserve">23-25; </w:t>
      </w:r>
      <w:r w:rsidR="006261DF" w:rsidRPr="0007408D">
        <w:rPr>
          <w:rFonts w:ascii="Times New Roman" w:hAnsi="Times New Roman" w:cs="Times New Roman"/>
          <w:color w:val="000000" w:themeColor="text1"/>
          <w:sz w:val="24"/>
          <w:szCs w:val="24"/>
        </w:rPr>
        <w:t>4</w:t>
      </w:r>
      <w:r w:rsidR="00E45388" w:rsidRPr="0007408D">
        <w:rPr>
          <w:rFonts w:ascii="Times New Roman" w:eastAsia="Times New Roman" w:hAnsi="Times New Roman" w:cs="Times New Roman"/>
          <w:color w:val="000000" w:themeColor="text1"/>
          <w:sz w:val="24"/>
          <w:szCs w:val="24"/>
        </w:rPr>
        <w:t xml:space="preserve">, с. </w:t>
      </w:r>
      <w:r w:rsidR="00E45388" w:rsidRPr="0007408D">
        <w:rPr>
          <w:rFonts w:ascii="Times New Roman" w:hAnsi="Times New Roman" w:cs="Times New Roman"/>
          <w:color w:val="000000" w:themeColor="text1"/>
          <w:sz w:val="24"/>
          <w:szCs w:val="24"/>
        </w:rPr>
        <w:t>10-14</w:t>
      </w:r>
      <w:r w:rsidR="006C365C" w:rsidRPr="0007408D">
        <w:rPr>
          <w:rFonts w:ascii="Times New Roman" w:eastAsia="Times New Roman" w:hAnsi="Times New Roman" w:cs="Times New Roman"/>
          <w:color w:val="000000" w:themeColor="text1"/>
          <w:sz w:val="24"/>
          <w:szCs w:val="24"/>
        </w:rPr>
        <w:t>].</w:t>
      </w:r>
      <w:r w:rsidR="00D57E04" w:rsidRPr="0007408D">
        <w:rPr>
          <w:rFonts w:ascii="Times New Roman" w:eastAsia="Times New Roman" w:hAnsi="Times New Roman" w:cs="Times New Roman"/>
          <w:color w:val="000000" w:themeColor="text1"/>
          <w:sz w:val="24"/>
          <w:szCs w:val="24"/>
        </w:rPr>
        <w:t xml:space="preserve"> </w:t>
      </w:r>
    </w:p>
    <w:p w:rsidR="00D57E04" w:rsidRPr="006C365C" w:rsidRDefault="00D57E04" w:rsidP="00576D5B">
      <w:pPr>
        <w:spacing w:after="0" w:line="360" w:lineRule="auto"/>
        <w:ind w:firstLine="709"/>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Таким образом, </w:t>
      </w:r>
      <w:r w:rsidR="00C044CC" w:rsidRPr="00334E12">
        <w:rPr>
          <w:rFonts w:ascii="Times New Roman" w:hAnsi="Times New Roman" w:cs="Times New Roman"/>
          <w:sz w:val="24"/>
          <w:szCs w:val="24"/>
        </w:rPr>
        <w:t>промышленное использование новых</w:t>
      </w:r>
      <w:r w:rsidR="00C044CC">
        <w:rPr>
          <w:rFonts w:ascii="Times New Roman" w:hAnsi="Times New Roman" w:cs="Times New Roman"/>
          <w:sz w:val="24"/>
          <w:szCs w:val="24"/>
        </w:rPr>
        <w:t>,</w:t>
      </w:r>
      <w:r w:rsidR="00C044CC" w:rsidRPr="00334E12">
        <w:rPr>
          <w:rFonts w:ascii="Times New Roman" w:hAnsi="Times New Roman" w:cs="Times New Roman"/>
          <w:sz w:val="24"/>
          <w:szCs w:val="24"/>
        </w:rPr>
        <w:t xml:space="preserve"> </w:t>
      </w:r>
      <w:r w:rsidR="00C044CC">
        <w:rPr>
          <w:rFonts w:ascii="Times New Roman" w:hAnsi="Times New Roman" w:cs="Times New Roman"/>
          <w:sz w:val="24"/>
          <w:szCs w:val="24"/>
        </w:rPr>
        <w:t xml:space="preserve">хозяйственно-полезных, </w:t>
      </w:r>
      <w:r w:rsidR="00C044CC" w:rsidRPr="00334E12">
        <w:rPr>
          <w:rFonts w:ascii="Times New Roman" w:hAnsi="Times New Roman" w:cs="Times New Roman"/>
          <w:sz w:val="24"/>
          <w:szCs w:val="24"/>
        </w:rPr>
        <w:t>дикорастущих растений невозможно без введения их в культуру</w:t>
      </w:r>
      <w:r w:rsidR="00C044CC">
        <w:rPr>
          <w:rFonts w:ascii="Times New Roman" w:hAnsi="Times New Roman" w:cs="Times New Roman"/>
          <w:sz w:val="24"/>
          <w:szCs w:val="24"/>
        </w:rPr>
        <w:t xml:space="preserve">. </w:t>
      </w:r>
      <w:r w:rsidR="00C044CC" w:rsidRPr="00334E12">
        <w:rPr>
          <w:rFonts w:ascii="Times New Roman" w:hAnsi="Times New Roman" w:cs="Times New Roman"/>
          <w:sz w:val="24"/>
          <w:szCs w:val="24"/>
        </w:rPr>
        <w:t xml:space="preserve">Одним из путей решения данной проблемы в условиях </w:t>
      </w:r>
      <w:r w:rsidR="00C044CC">
        <w:rPr>
          <w:rFonts w:ascii="Times New Roman" w:hAnsi="Times New Roman" w:cs="Times New Roman"/>
          <w:sz w:val="24"/>
          <w:szCs w:val="24"/>
        </w:rPr>
        <w:t xml:space="preserve">Крымского полуострова </w:t>
      </w:r>
      <w:r w:rsidR="00C044CC" w:rsidRPr="00334E12">
        <w:rPr>
          <w:rFonts w:ascii="Times New Roman" w:hAnsi="Times New Roman" w:cs="Times New Roman"/>
          <w:sz w:val="24"/>
          <w:szCs w:val="24"/>
        </w:rPr>
        <w:t>может быть использование и селекционное улучшение масличных растений семейства Капустные</w:t>
      </w:r>
      <w:r w:rsidR="00C044CC">
        <w:rPr>
          <w:rFonts w:ascii="Times New Roman" w:hAnsi="Times New Roman" w:cs="Times New Roman"/>
          <w:sz w:val="24"/>
          <w:szCs w:val="24"/>
        </w:rPr>
        <w:t xml:space="preserve"> или Крестоцветные.</w:t>
      </w:r>
      <w:r w:rsidR="00C044CC" w:rsidRPr="00334E12">
        <w:rPr>
          <w:rFonts w:ascii="Times New Roman" w:hAnsi="Times New Roman" w:cs="Times New Roman"/>
          <w:sz w:val="24"/>
          <w:szCs w:val="24"/>
        </w:rPr>
        <w:t xml:space="preserve"> </w:t>
      </w:r>
      <w:r w:rsidR="00C044CC">
        <w:rPr>
          <w:rFonts w:ascii="Times New Roman" w:hAnsi="Times New Roman" w:cs="Times New Roman"/>
          <w:sz w:val="24"/>
          <w:szCs w:val="24"/>
        </w:rPr>
        <w:t xml:space="preserve">Особый интерес при интродукции в Крыму представляют многолетние виды катрана: </w:t>
      </w:r>
      <w:r w:rsidR="00C044CC" w:rsidRPr="00E968BC">
        <w:rPr>
          <w:rFonts w:ascii="Times New Roman" w:hAnsi="Times New Roman" w:cs="Times New Roman"/>
          <w:sz w:val="24"/>
          <w:szCs w:val="24"/>
        </w:rPr>
        <w:t>приморский</w:t>
      </w:r>
      <w:r w:rsidR="00C044CC" w:rsidRPr="00334E12">
        <w:rPr>
          <w:rFonts w:ascii="Times New Roman" w:hAnsi="Times New Roman" w:cs="Times New Roman"/>
          <w:sz w:val="24"/>
          <w:szCs w:val="24"/>
        </w:rPr>
        <w:t xml:space="preserve"> </w:t>
      </w:r>
      <w:proofErr w:type="spellStart"/>
      <w:r w:rsidR="00C044CC" w:rsidRPr="00334E12">
        <w:rPr>
          <w:rFonts w:ascii="Times New Roman" w:hAnsi="Times New Roman" w:cs="Times New Roman"/>
          <w:i/>
          <w:iCs/>
          <w:sz w:val="24"/>
          <w:szCs w:val="24"/>
        </w:rPr>
        <w:t>Crambe</w:t>
      </w:r>
      <w:proofErr w:type="spellEnd"/>
      <w:r w:rsidR="00C044CC" w:rsidRPr="00334E12">
        <w:rPr>
          <w:rFonts w:ascii="Times New Roman" w:hAnsi="Times New Roman" w:cs="Times New Roman"/>
          <w:i/>
          <w:iCs/>
          <w:sz w:val="24"/>
          <w:szCs w:val="24"/>
        </w:rPr>
        <w:t xml:space="preserve"> </w:t>
      </w:r>
      <w:proofErr w:type="spellStart"/>
      <w:r w:rsidR="00C044CC" w:rsidRPr="00334E12">
        <w:rPr>
          <w:rFonts w:ascii="Times New Roman" w:hAnsi="Times New Roman" w:cs="Times New Roman"/>
          <w:i/>
          <w:iCs/>
          <w:sz w:val="24"/>
          <w:szCs w:val="24"/>
        </w:rPr>
        <w:t>maritima</w:t>
      </w:r>
      <w:proofErr w:type="spellEnd"/>
      <w:r w:rsidR="00C044CC" w:rsidRPr="00334E12">
        <w:rPr>
          <w:rFonts w:ascii="Times New Roman" w:hAnsi="Times New Roman" w:cs="Times New Roman"/>
          <w:i/>
          <w:iCs/>
          <w:sz w:val="24"/>
          <w:szCs w:val="24"/>
        </w:rPr>
        <w:t xml:space="preserve"> </w:t>
      </w:r>
      <w:r w:rsidR="00C044CC" w:rsidRPr="00E968BC">
        <w:rPr>
          <w:rFonts w:ascii="Times New Roman" w:hAnsi="Times New Roman" w:cs="Times New Roman"/>
          <w:iCs/>
          <w:sz w:val="24"/>
          <w:szCs w:val="24"/>
          <w:lang w:val="en-US"/>
        </w:rPr>
        <w:t>L</w:t>
      </w:r>
      <w:r w:rsidR="00C044CC" w:rsidRPr="00E968BC">
        <w:rPr>
          <w:rFonts w:ascii="Times New Roman" w:hAnsi="Times New Roman" w:cs="Times New Roman"/>
          <w:iCs/>
          <w:sz w:val="24"/>
          <w:szCs w:val="24"/>
        </w:rPr>
        <w:t>.</w:t>
      </w:r>
      <w:r w:rsidR="00C044CC" w:rsidRPr="00E968BC">
        <w:rPr>
          <w:rFonts w:ascii="Times New Roman" w:hAnsi="Times New Roman" w:cs="Times New Roman"/>
          <w:sz w:val="24"/>
          <w:szCs w:val="24"/>
        </w:rPr>
        <w:t xml:space="preserve">, татарский </w:t>
      </w:r>
      <w:r w:rsidR="00C044CC" w:rsidRPr="00334E12">
        <w:rPr>
          <w:rFonts w:ascii="Times New Roman" w:hAnsi="Times New Roman" w:cs="Times New Roman"/>
          <w:i/>
          <w:iCs/>
          <w:sz w:val="24"/>
          <w:szCs w:val="24"/>
          <w:lang w:val="en-US"/>
        </w:rPr>
        <w:t>C</w:t>
      </w:r>
      <w:r w:rsidR="00C044CC">
        <w:rPr>
          <w:rFonts w:ascii="Times New Roman" w:hAnsi="Times New Roman" w:cs="Times New Roman"/>
          <w:i/>
          <w:iCs/>
          <w:sz w:val="24"/>
          <w:szCs w:val="24"/>
        </w:rPr>
        <w:t xml:space="preserve">. </w:t>
      </w:r>
      <w:proofErr w:type="spellStart"/>
      <w:r w:rsidR="00C044CC" w:rsidRPr="00334E12">
        <w:rPr>
          <w:rFonts w:ascii="Times New Roman" w:hAnsi="Times New Roman" w:cs="Times New Roman"/>
          <w:i/>
          <w:iCs/>
          <w:sz w:val="24"/>
          <w:szCs w:val="24"/>
          <w:lang w:val="en-US"/>
        </w:rPr>
        <w:t>tatarica</w:t>
      </w:r>
      <w:proofErr w:type="spellEnd"/>
      <w:r w:rsidR="00C044CC" w:rsidRPr="00334E12">
        <w:rPr>
          <w:rFonts w:ascii="Times New Roman" w:hAnsi="Times New Roman" w:cs="Times New Roman"/>
          <w:sz w:val="24"/>
          <w:szCs w:val="24"/>
        </w:rPr>
        <w:t xml:space="preserve"> </w:t>
      </w:r>
      <w:proofErr w:type="spellStart"/>
      <w:r w:rsidR="00C044CC" w:rsidRPr="00334E12">
        <w:rPr>
          <w:rFonts w:ascii="Times New Roman" w:hAnsi="Times New Roman" w:cs="Times New Roman"/>
          <w:sz w:val="24"/>
          <w:szCs w:val="24"/>
          <w:lang w:val="en-US"/>
        </w:rPr>
        <w:t>Sebeok</w:t>
      </w:r>
      <w:proofErr w:type="spellEnd"/>
      <w:r w:rsidR="00C044CC">
        <w:rPr>
          <w:rFonts w:ascii="Times New Roman" w:hAnsi="Times New Roman" w:cs="Times New Roman"/>
          <w:sz w:val="24"/>
          <w:szCs w:val="24"/>
        </w:rPr>
        <w:t xml:space="preserve">., </w:t>
      </w:r>
      <w:proofErr w:type="spellStart"/>
      <w:r w:rsidR="00C044CC" w:rsidRPr="0058405E">
        <w:rPr>
          <w:rFonts w:ascii="Times New Roman" w:hAnsi="Times New Roman" w:cs="Times New Roman"/>
          <w:sz w:val="24"/>
          <w:szCs w:val="24"/>
        </w:rPr>
        <w:t>Стевена</w:t>
      </w:r>
      <w:proofErr w:type="spellEnd"/>
      <w:r w:rsidR="00C044CC" w:rsidRPr="0058405E">
        <w:rPr>
          <w:rFonts w:ascii="Times New Roman" w:hAnsi="Times New Roman" w:cs="Times New Roman"/>
          <w:sz w:val="24"/>
          <w:szCs w:val="24"/>
        </w:rPr>
        <w:t xml:space="preserve"> или </w:t>
      </w:r>
      <w:r w:rsidR="00C044CC">
        <w:rPr>
          <w:rFonts w:ascii="Times New Roman" w:hAnsi="Times New Roman" w:cs="Times New Roman"/>
          <w:sz w:val="24"/>
          <w:szCs w:val="24"/>
        </w:rPr>
        <w:t>к</w:t>
      </w:r>
      <w:r w:rsidR="00C044CC" w:rsidRPr="0058405E">
        <w:rPr>
          <w:rFonts w:ascii="Times New Roman" w:hAnsi="Times New Roman" w:cs="Times New Roman"/>
          <w:sz w:val="24"/>
          <w:szCs w:val="24"/>
        </w:rPr>
        <w:t>рымский хрен</w:t>
      </w:r>
      <w:r w:rsidR="00C044CC" w:rsidRPr="00334E12">
        <w:rPr>
          <w:rFonts w:ascii="Times New Roman" w:hAnsi="Times New Roman" w:cs="Times New Roman"/>
          <w:sz w:val="24"/>
          <w:szCs w:val="24"/>
        </w:rPr>
        <w:t xml:space="preserve"> </w:t>
      </w:r>
      <w:r w:rsidR="00C044CC" w:rsidRPr="00334E12">
        <w:rPr>
          <w:rFonts w:ascii="Times New Roman" w:hAnsi="Times New Roman" w:cs="Times New Roman"/>
          <w:i/>
          <w:iCs/>
          <w:sz w:val="24"/>
          <w:szCs w:val="24"/>
        </w:rPr>
        <w:t>C</w:t>
      </w:r>
      <w:r w:rsidR="00C044CC">
        <w:rPr>
          <w:rFonts w:ascii="Times New Roman" w:hAnsi="Times New Roman" w:cs="Times New Roman"/>
          <w:i/>
          <w:iCs/>
          <w:sz w:val="24"/>
          <w:szCs w:val="24"/>
        </w:rPr>
        <w:t xml:space="preserve">. </w:t>
      </w:r>
      <w:proofErr w:type="spellStart"/>
      <w:r w:rsidR="00C044CC" w:rsidRPr="00334E12">
        <w:rPr>
          <w:rFonts w:ascii="Times New Roman" w:hAnsi="Times New Roman" w:cs="Times New Roman"/>
          <w:i/>
          <w:iCs/>
          <w:sz w:val="24"/>
          <w:szCs w:val="24"/>
        </w:rPr>
        <w:t>steveni</w:t>
      </w:r>
      <w:proofErr w:type="spellEnd"/>
      <w:r w:rsidR="00C044CC" w:rsidRPr="00334E12">
        <w:rPr>
          <w:rFonts w:ascii="Times New Roman" w:hAnsi="Times New Roman" w:cs="Times New Roman"/>
          <w:i/>
          <w:iCs/>
          <w:sz w:val="24"/>
          <w:szCs w:val="24"/>
          <w:lang w:val="en-US"/>
        </w:rPr>
        <w:t>a</w:t>
      </w:r>
      <w:proofErr w:type="spellStart"/>
      <w:r w:rsidR="00C044CC" w:rsidRPr="00334E12">
        <w:rPr>
          <w:rFonts w:ascii="Times New Roman" w:hAnsi="Times New Roman" w:cs="Times New Roman"/>
          <w:i/>
          <w:iCs/>
          <w:sz w:val="24"/>
          <w:szCs w:val="24"/>
        </w:rPr>
        <w:t>na</w:t>
      </w:r>
      <w:proofErr w:type="spellEnd"/>
      <w:r w:rsidR="00C044CC" w:rsidRPr="00334E12">
        <w:rPr>
          <w:rFonts w:ascii="Times New Roman" w:hAnsi="Times New Roman" w:cs="Times New Roman"/>
          <w:i/>
          <w:iCs/>
          <w:sz w:val="24"/>
          <w:szCs w:val="24"/>
        </w:rPr>
        <w:t xml:space="preserve"> </w:t>
      </w:r>
      <w:proofErr w:type="spellStart"/>
      <w:r w:rsidR="00C044CC" w:rsidRPr="00334E12">
        <w:rPr>
          <w:rFonts w:ascii="Times New Roman" w:hAnsi="Times New Roman" w:cs="Times New Roman"/>
          <w:sz w:val="24"/>
          <w:szCs w:val="24"/>
          <w:lang w:val="en-US"/>
        </w:rPr>
        <w:t>Rupr</w:t>
      </w:r>
      <w:proofErr w:type="spellEnd"/>
      <w:r w:rsidR="00C044CC">
        <w:rPr>
          <w:rFonts w:ascii="Times New Roman" w:hAnsi="Times New Roman" w:cs="Times New Roman"/>
          <w:sz w:val="24"/>
          <w:szCs w:val="24"/>
        </w:rPr>
        <w:t xml:space="preserve">., </w:t>
      </w:r>
      <w:proofErr w:type="spellStart"/>
      <w:r w:rsidR="00C044CC" w:rsidRPr="00E968BC">
        <w:rPr>
          <w:rFonts w:ascii="Times New Roman" w:hAnsi="Times New Roman" w:cs="Times New Roman"/>
          <w:sz w:val="24"/>
          <w:szCs w:val="24"/>
        </w:rPr>
        <w:t>сердцелистный</w:t>
      </w:r>
      <w:proofErr w:type="spellEnd"/>
      <w:r w:rsidR="00C044CC" w:rsidRPr="00E968BC">
        <w:rPr>
          <w:rFonts w:ascii="Times New Roman" w:hAnsi="Times New Roman" w:cs="Times New Roman"/>
          <w:sz w:val="24"/>
          <w:szCs w:val="24"/>
        </w:rPr>
        <w:t xml:space="preserve"> </w:t>
      </w:r>
      <w:r w:rsidR="00C044CC" w:rsidRPr="00334E12">
        <w:rPr>
          <w:rFonts w:ascii="Times New Roman" w:hAnsi="Times New Roman" w:cs="Times New Roman"/>
          <w:i/>
          <w:iCs/>
          <w:sz w:val="24"/>
          <w:szCs w:val="24"/>
          <w:lang w:val="en-US"/>
        </w:rPr>
        <w:t>C</w:t>
      </w:r>
      <w:r w:rsidR="00C044CC">
        <w:rPr>
          <w:rFonts w:ascii="Times New Roman" w:hAnsi="Times New Roman" w:cs="Times New Roman"/>
          <w:i/>
          <w:iCs/>
          <w:sz w:val="24"/>
          <w:szCs w:val="24"/>
        </w:rPr>
        <w:t>.</w:t>
      </w:r>
      <w:r w:rsidR="00C044CC" w:rsidRPr="00E968BC">
        <w:rPr>
          <w:rFonts w:ascii="Times New Roman" w:hAnsi="Times New Roman" w:cs="Times New Roman"/>
          <w:i/>
          <w:iCs/>
          <w:sz w:val="24"/>
          <w:szCs w:val="24"/>
        </w:rPr>
        <w:t xml:space="preserve"> </w:t>
      </w:r>
      <w:proofErr w:type="spellStart"/>
      <w:r w:rsidR="00C044CC" w:rsidRPr="00334E12">
        <w:rPr>
          <w:rFonts w:ascii="Times New Roman" w:hAnsi="Times New Roman" w:cs="Times New Roman"/>
          <w:i/>
          <w:iCs/>
          <w:sz w:val="24"/>
          <w:szCs w:val="24"/>
          <w:lang w:val="en-US"/>
        </w:rPr>
        <w:t>cordifolia</w:t>
      </w:r>
      <w:proofErr w:type="spellEnd"/>
      <w:r w:rsidR="00C044CC" w:rsidRPr="00E968BC">
        <w:rPr>
          <w:rFonts w:ascii="Times New Roman" w:hAnsi="Times New Roman" w:cs="Times New Roman"/>
          <w:sz w:val="24"/>
          <w:szCs w:val="24"/>
        </w:rPr>
        <w:t xml:space="preserve"> </w:t>
      </w:r>
      <w:r w:rsidR="00C044CC" w:rsidRPr="00334E12">
        <w:rPr>
          <w:rFonts w:ascii="Times New Roman" w:hAnsi="Times New Roman" w:cs="Times New Roman"/>
          <w:sz w:val="24"/>
          <w:szCs w:val="24"/>
          <w:lang w:val="en-US"/>
        </w:rPr>
        <w:t>Steven</w:t>
      </w:r>
      <w:r w:rsidR="00C044CC" w:rsidRPr="00E968BC">
        <w:rPr>
          <w:rFonts w:ascii="Times New Roman" w:hAnsi="Times New Roman" w:cs="Times New Roman"/>
          <w:sz w:val="24"/>
          <w:szCs w:val="24"/>
        </w:rPr>
        <w:t>.</w:t>
      </w:r>
      <w:r w:rsidR="00C044CC">
        <w:rPr>
          <w:rFonts w:ascii="Times New Roman" w:hAnsi="Times New Roman" w:cs="Times New Roman"/>
          <w:sz w:val="24"/>
          <w:szCs w:val="24"/>
        </w:rPr>
        <w:t xml:space="preserve">, </w:t>
      </w:r>
      <w:r w:rsidR="00C044CC" w:rsidRPr="00E968BC">
        <w:rPr>
          <w:rFonts w:ascii="Times New Roman" w:hAnsi="Times New Roman" w:cs="Times New Roman"/>
          <w:sz w:val="24"/>
          <w:szCs w:val="24"/>
        </w:rPr>
        <w:t>перистый</w:t>
      </w:r>
      <w:r w:rsidR="00C044CC" w:rsidRPr="00334E12">
        <w:rPr>
          <w:rFonts w:ascii="Times New Roman" w:hAnsi="Times New Roman" w:cs="Times New Roman"/>
          <w:sz w:val="24"/>
          <w:szCs w:val="24"/>
        </w:rPr>
        <w:t xml:space="preserve"> </w:t>
      </w:r>
      <w:r w:rsidR="00C044CC" w:rsidRPr="00334E12">
        <w:rPr>
          <w:rFonts w:ascii="Times New Roman" w:hAnsi="Times New Roman" w:cs="Times New Roman"/>
          <w:i/>
          <w:iCs/>
          <w:sz w:val="24"/>
          <w:szCs w:val="24"/>
        </w:rPr>
        <w:t>C</w:t>
      </w:r>
      <w:r w:rsidR="00C044CC">
        <w:rPr>
          <w:rFonts w:ascii="Times New Roman" w:hAnsi="Times New Roman" w:cs="Times New Roman"/>
          <w:i/>
          <w:iCs/>
          <w:sz w:val="24"/>
          <w:szCs w:val="24"/>
        </w:rPr>
        <w:t>.</w:t>
      </w:r>
      <w:r w:rsidR="00C044CC" w:rsidRPr="00334E12">
        <w:rPr>
          <w:rFonts w:ascii="Times New Roman" w:hAnsi="Times New Roman" w:cs="Times New Roman"/>
          <w:i/>
          <w:iCs/>
          <w:sz w:val="24"/>
          <w:szCs w:val="24"/>
        </w:rPr>
        <w:t xml:space="preserve"> </w:t>
      </w:r>
      <w:proofErr w:type="spellStart"/>
      <w:r w:rsidR="00C044CC" w:rsidRPr="00334E12">
        <w:rPr>
          <w:rFonts w:ascii="Times New Roman" w:hAnsi="Times New Roman" w:cs="Times New Roman"/>
          <w:i/>
          <w:iCs/>
          <w:sz w:val="24"/>
          <w:szCs w:val="24"/>
        </w:rPr>
        <w:t>pinnatifida</w:t>
      </w:r>
      <w:proofErr w:type="spellEnd"/>
      <w:r w:rsidR="00C044CC" w:rsidRPr="00334E12">
        <w:rPr>
          <w:rFonts w:ascii="Times New Roman" w:hAnsi="Times New Roman" w:cs="Times New Roman"/>
          <w:sz w:val="24"/>
          <w:szCs w:val="24"/>
        </w:rPr>
        <w:t xml:space="preserve"> </w:t>
      </w:r>
      <w:r w:rsidR="00C044CC" w:rsidRPr="00334E12">
        <w:rPr>
          <w:rFonts w:ascii="Times New Roman" w:hAnsi="Times New Roman" w:cs="Times New Roman"/>
          <w:sz w:val="24"/>
          <w:szCs w:val="24"/>
          <w:lang w:val="en-US"/>
        </w:rPr>
        <w:t>R</w:t>
      </w:r>
      <w:r w:rsidR="00C044CC" w:rsidRPr="00334E12">
        <w:rPr>
          <w:rFonts w:ascii="Times New Roman" w:hAnsi="Times New Roman" w:cs="Times New Roman"/>
          <w:sz w:val="24"/>
          <w:szCs w:val="24"/>
        </w:rPr>
        <w:t xml:space="preserve">. </w:t>
      </w:r>
      <w:r w:rsidR="00C044CC" w:rsidRPr="00334E12">
        <w:rPr>
          <w:rFonts w:ascii="Times New Roman" w:hAnsi="Times New Roman" w:cs="Times New Roman"/>
          <w:sz w:val="24"/>
          <w:szCs w:val="24"/>
          <w:lang w:val="en-US"/>
        </w:rPr>
        <w:t>Br</w:t>
      </w:r>
      <w:r w:rsidR="00C044CC">
        <w:rPr>
          <w:rFonts w:ascii="Times New Roman" w:hAnsi="Times New Roman" w:cs="Times New Roman"/>
          <w:sz w:val="24"/>
          <w:szCs w:val="24"/>
        </w:rPr>
        <w:t xml:space="preserve">. Их </w:t>
      </w:r>
      <w:r>
        <w:rPr>
          <w:rFonts w:ascii="Times New Roman" w:eastAsia="Times New Roman" w:hAnsi="Times New Roman" w:cs="Times New Roman"/>
          <w:sz w:val="24"/>
          <w:szCs w:val="24"/>
        </w:rPr>
        <w:t>биологическая ценность определяется содержанием в семенах и плодах полиненасыщенных кислот,</w:t>
      </w:r>
      <w:r w:rsidRPr="00D57E04">
        <w:rPr>
          <w:rFonts w:ascii="Times New Roman" w:hAnsi="Times New Roman" w:cs="Times New Roman"/>
          <w:sz w:val="24"/>
          <w:szCs w:val="24"/>
        </w:rPr>
        <w:t xml:space="preserve"> </w:t>
      </w:r>
      <w:proofErr w:type="spellStart"/>
      <w:r w:rsidRPr="00334E12">
        <w:rPr>
          <w:rFonts w:ascii="Times New Roman" w:hAnsi="Times New Roman" w:cs="Times New Roman"/>
          <w:sz w:val="24"/>
          <w:szCs w:val="24"/>
        </w:rPr>
        <w:t>фитостерин</w:t>
      </w:r>
      <w:r>
        <w:rPr>
          <w:rFonts w:ascii="Times New Roman" w:hAnsi="Times New Roman" w:cs="Times New Roman"/>
          <w:sz w:val="24"/>
          <w:szCs w:val="24"/>
        </w:rPr>
        <w:t>ов</w:t>
      </w:r>
      <w:proofErr w:type="spellEnd"/>
      <w:r w:rsidRPr="00334E12">
        <w:rPr>
          <w:rFonts w:ascii="Times New Roman" w:hAnsi="Times New Roman" w:cs="Times New Roman"/>
          <w:sz w:val="24"/>
          <w:szCs w:val="24"/>
        </w:rPr>
        <w:t>, каротин</w:t>
      </w:r>
      <w:r>
        <w:rPr>
          <w:rFonts w:ascii="Times New Roman" w:hAnsi="Times New Roman" w:cs="Times New Roman"/>
          <w:sz w:val="24"/>
          <w:szCs w:val="24"/>
        </w:rPr>
        <w:t>ов</w:t>
      </w:r>
      <w:r w:rsidRPr="00334E12">
        <w:rPr>
          <w:rFonts w:ascii="Times New Roman" w:hAnsi="Times New Roman" w:cs="Times New Roman"/>
          <w:sz w:val="24"/>
          <w:szCs w:val="24"/>
        </w:rPr>
        <w:t xml:space="preserve"> и ксантофилл</w:t>
      </w:r>
      <w:r>
        <w:rPr>
          <w:rFonts w:ascii="Times New Roman" w:hAnsi="Times New Roman" w:cs="Times New Roman"/>
          <w:sz w:val="24"/>
          <w:szCs w:val="24"/>
        </w:rPr>
        <w:t>ов</w:t>
      </w:r>
      <w:r w:rsidRPr="00334E12">
        <w:rPr>
          <w:rFonts w:ascii="Times New Roman" w:hAnsi="Times New Roman" w:cs="Times New Roman"/>
          <w:sz w:val="24"/>
          <w:szCs w:val="24"/>
        </w:rPr>
        <w:t>, токоферол</w:t>
      </w:r>
      <w:r>
        <w:rPr>
          <w:rFonts w:ascii="Times New Roman" w:hAnsi="Times New Roman" w:cs="Times New Roman"/>
          <w:sz w:val="24"/>
          <w:szCs w:val="24"/>
        </w:rPr>
        <w:t>ов, что обусловливает</w:t>
      </w:r>
      <w:r w:rsidRPr="00D57E04">
        <w:rPr>
          <w:rFonts w:ascii="Times New Roman" w:hAnsi="Times New Roman" w:cs="Times New Roman"/>
          <w:sz w:val="24"/>
          <w:szCs w:val="24"/>
        </w:rPr>
        <w:t xml:space="preserve"> </w:t>
      </w:r>
      <w:r w:rsidRPr="00334E12">
        <w:rPr>
          <w:rFonts w:ascii="Times New Roman" w:hAnsi="Times New Roman" w:cs="Times New Roman"/>
          <w:sz w:val="24"/>
          <w:szCs w:val="24"/>
        </w:rPr>
        <w:t>их радиопротекторное, иммуномодулирующее, антиинфекционное, антиканцерогенное</w:t>
      </w:r>
      <w:r>
        <w:rPr>
          <w:rFonts w:ascii="Times New Roman" w:hAnsi="Times New Roman" w:cs="Times New Roman"/>
          <w:sz w:val="24"/>
          <w:szCs w:val="24"/>
        </w:rPr>
        <w:t>, антиатеросклеротическое</w:t>
      </w:r>
      <w:r w:rsidRPr="00334E12">
        <w:rPr>
          <w:rFonts w:ascii="Times New Roman" w:hAnsi="Times New Roman" w:cs="Times New Roman"/>
          <w:sz w:val="24"/>
          <w:szCs w:val="24"/>
        </w:rPr>
        <w:t xml:space="preserve"> действие</w:t>
      </w:r>
      <w:r>
        <w:rPr>
          <w:rFonts w:ascii="Times New Roman" w:hAnsi="Times New Roman" w:cs="Times New Roman"/>
          <w:sz w:val="24"/>
          <w:szCs w:val="24"/>
        </w:rPr>
        <w:t>.</w:t>
      </w:r>
    </w:p>
    <w:p w:rsidR="003E17DE" w:rsidRDefault="003E17DE" w:rsidP="00576D5B">
      <w:pPr>
        <w:shd w:val="clear" w:color="auto" w:fill="FFFFFF"/>
        <w:spacing w:after="0" w:line="360" w:lineRule="auto"/>
        <w:jc w:val="both"/>
        <w:rPr>
          <w:rFonts w:ascii="Times New Roman" w:eastAsia="Times New Roman" w:hAnsi="Times New Roman" w:cs="Times New Roman"/>
          <w:b/>
          <w:bCs/>
          <w:sz w:val="24"/>
          <w:szCs w:val="24"/>
          <w:lang w:eastAsia="ru-RU"/>
        </w:rPr>
      </w:pPr>
    </w:p>
    <w:p w:rsidR="006D5F98" w:rsidRPr="00F37D77" w:rsidRDefault="006D5F98" w:rsidP="00C9358E">
      <w:pPr>
        <w:shd w:val="clear" w:color="auto" w:fill="FFFFFF"/>
        <w:spacing w:after="0" w:line="360" w:lineRule="auto"/>
        <w:jc w:val="center"/>
        <w:rPr>
          <w:rFonts w:ascii="Times New Roman" w:eastAsia="Times New Roman" w:hAnsi="Times New Roman" w:cs="Times New Roman"/>
          <w:b/>
          <w:bCs/>
          <w:sz w:val="24"/>
          <w:szCs w:val="24"/>
          <w:lang w:eastAsia="ru-RU"/>
        </w:rPr>
      </w:pPr>
      <w:r w:rsidRPr="00F37D77">
        <w:rPr>
          <w:rFonts w:ascii="Times New Roman" w:eastAsia="Times New Roman" w:hAnsi="Times New Roman" w:cs="Times New Roman"/>
          <w:b/>
          <w:bCs/>
          <w:sz w:val="24"/>
          <w:szCs w:val="24"/>
          <w:lang w:eastAsia="ru-RU"/>
        </w:rPr>
        <w:t>Список использованных источников и литературы</w:t>
      </w:r>
    </w:p>
    <w:p w:rsidR="009F2F87" w:rsidRPr="00F37D77" w:rsidRDefault="009F2F87" w:rsidP="00C9358E">
      <w:pPr>
        <w:pStyle w:val="2"/>
        <w:widowControl/>
        <w:numPr>
          <w:ilvl w:val="0"/>
          <w:numId w:val="5"/>
        </w:numPr>
        <w:shd w:val="clear" w:color="auto" w:fill="FFFFFF"/>
        <w:tabs>
          <w:tab w:val="left" w:pos="851"/>
        </w:tabs>
        <w:suppressAutoHyphens w:val="0"/>
        <w:spacing w:after="0" w:line="360" w:lineRule="auto"/>
        <w:ind w:left="0" w:firstLine="709"/>
        <w:contextualSpacing w:val="0"/>
        <w:jc w:val="both"/>
        <w:textAlignment w:val="baseline"/>
        <w:rPr>
          <w:rFonts w:ascii="Times New Roman" w:hAnsi="Times New Roman"/>
        </w:rPr>
      </w:pPr>
      <w:proofErr w:type="spellStart"/>
      <w:r w:rsidRPr="00F37D77">
        <w:rPr>
          <w:rFonts w:ascii="Times New Roman" w:hAnsi="Times New Roman" w:cs="Times New Roman"/>
        </w:rPr>
        <w:t>Алькевич</w:t>
      </w:r>
      <w:proofErr w:type="spellEnd"/>
      <w:r w:rsidRPr="00F37D77">
        <w:rPr>
          <w:rFonts w:ascii="Times New Roman" w:hAnsi="Times New Roman" w:cs="Times New Roman"/>
        </w:rPr>
        <w:t xml:space="preserve"> Е.Л. Определение биологической ценности растительных масел</w:t>
      </w:r>
      <w:r w:rsidR="00F37D77">
        <w:rPr>
          <w:rFonts w:ascii="Times New Roman" w:hAnsi="Times New Roman" w:cs="Times New Roman"/>
        </w:rPr>
        <w:t xml:space="preserve">. </w:t>
      </w:r>
      <w:r w:rsidRPr="00F37D77">
        <w:rPr>
          <w:rFonts w:ascii="Times New Roman" w:hAnsi="Times New Roman" w:cs="Times New Roman"/>
        </w:rPr>
        <w:t>Медицинский журнал. 2009. №2. С. 23-25</w:t>
      </w:r>
      <w:r w:rsidR="002F42FF" w:rsidRPr="00F37D77">
        <w:rPr>
          <w:rFonts w:ascii="Times New Roman" w:hAnsi="Times New Roman" w:cs="Times New Roman"/>
        </w:rPr>
        <w:t>.</w:t>
      </w:r>
      <w:r w:rsidRPr="00F37D77">
        <w:rPr>
          <w:rFonts w:ascii="Times New Roman" w:hAnsi="Times New Roman" w:cs="Times New Roman"/>
        </w:rPr>
        <w:t xml:space="preserve"> </w:t>
      </w:r>
    </w:p>
    <w:p w:rsidR="009F2F87" w:rsidRPr="00F37D77" w:rsidRDefault="009F2F87" w:rsidP="00C9358E">
      <w:pPr>
        <w:pStyle w:val="2"/>
        <w:widowControl/>
        <w:numPr>
          <w:ilvl w:val="0"/>
          <w:numId w:val="5"/>
        </w:numPr>
        <w:shd w:val="clear" w:color="auto" w:fill="FFFFFF"/>
        <w:tabs>
          <w:tab w:val="left" w:pos="851"/>
        </w:tabs>
        <w:suppressAutoHyphens w:val="0"/>
        <w:spacing w:after="0" w:line="360" w:lineRule="auto"/>
        <w:ind w:left="0" w:firstLine="709"/>
        <w:contextualSpacing w:val="0"/>
        <w:jc w:val="both"/>
        <w:textAlignment w:val="baseline"/>
        <w:rPr>
          <w:rFonts w:ascii="Times New Roman" w:hAnsi="Times New Roman"/>
        </w:rPr>
      </w:pPr>
      <w:r w:rsidRPr="00F37D77">
        <w:rPr>
          <w:rFonts w:ascii="Times New Roman" w:hAnsi="Times New Roman" w:cs="Times New Roman"/>
        </w:rPr>
        <w:lastRenderedPageBreak/>
        <w:t>Гусева Д.А</w:t>
      </w:r>
      <w:r w:rsidR="001E12F5" w:rsidRPr="00F37D77">
        <w:rPr>
          <w:rFonts w:ascii="Times New Roman" w:hAnsi="Times New Roman" w:cs="Times New Roman"/>
        </w:rPr>
        <w:t>.</w:t>
      </w:r>
      <w:r w:rsidRPr="00F37D77">
        <w:rPr>
          <w:rFonts w:ascii="Times New Roman" w:hAnsi="Times New Roman" w:cs="Times New Roman"/>
        </w:rPr>
        <w:t xml:space="preserve"> Антиоксидантная активность растительных масел с разным соотношением омега-6/омега-3 жирных кислот</w:t>
      </w:r>
      <w:r w:rsidR="00F37D77">
        <w:rPr>
          <w:rFonts w:ascii="Times New Roman" w:hAnsi="Times New Roman" w:cs="Times New Roman"/>
        </w:rPr>
        <w:t>.</w:t>
      </w:r>
      <w:r w:rsidR="001E12F5" w:rsidRPr="00F37D77">
        <w:rPr>
          <w:rFonts w:ascii="Times New Roman" w:hAnsi="Times New Roman" w:cs="Times New Roman"/>
        </w:rPr>
        <w:t xml:space="preserve"> </w:t>
      </w:r>
      <w:r w:rsidRPr="00F37D77">
        <w:rPr>
          <w:rFonts w:ascii="Times New Roman" w:hAnsi="Times New Roman" w:cs="Times New Roman"/>
        </w:rPr>
        <w:t>Биомедицинская химия</w:t>
      </w:r>
      <w:r w:rsidR="001E12F5" w:rsidRPr="00F37D77">
        <w:rPr>
          <w:rFonts w:ascii="Times New Roman" w:hAnsi="Times New Roman" w:cs="Times New Roman"/>
        </w:rPr>
        <w:t>.</w:t>
      </w:r>
      <w:r w:rsidRPr="00F37D77">
        <w:rPr>
          <w:rFonts w:ascii="Times New Roman" w:hAnsi="Times New Roman" w:cs="Times New Roman"/>
        </w:rPr>
        <w:t xml:space="preserve"> 2010. Т. 56</w:t>
      </w:r>
      <w:r w:rsidR="001E12F5" w:rsidRPr="00F37D77">
        <w:rPr>
          <w:rFonts w:ascii="Times New Roman" w:hAnsi="Times New Roman" w:cs="Times New Roman"/>
        </w:rPr>
        <w:t xml:space="preserve"> </w:t>
      </w:r>
      <w:r w:rsidRPr="00F37D77">
        <w:rPr>
          <w:rFonts w:ascii="Times New Roman" w:hAnsi="Times New Roman" w:cs="Times New Roman"/>
        </w:rPr>
        <w:t xml:space="preserve">(3). </w:t>
      </w:r>
      <w:r w:rsidR="001E12F5" w:rsidRPr="00F37D77">
        <w:rPr>
          <w:rFonts w:ascii="Times New Roman" w:hAnsi="Times New Roman" w:cs="Times New Roman"/>
        </w:rPr>
        <w:t xml:space="preserve"> </w:t>
      </w:r>
      <w:r w:rsidRPr="00F37D77">
        <w:rPr>
          <w:rFonts w:ascii="Times New Roman" w:hAnsi="Times New Roman" w:cs="Times New Roman"/>
        </w:rPr>
        <w:t>С. 342-350</w:t>
      </w:r>
      <w:r w:rsidR="001E12F5" w:rsidRPr="00F37D77">
        <w:rPr>
          <w:rFonts w:ascii="Times New Roman" w:hAnsi="Times New Roman" w:cs="Times New Roman"/>
        </w:rPr>
        <w:t>.</w:t>
      </w:r>
      <w:r w:rsidRPr="00F37D77">
        <w:rPr>
          <w:rFonts w:ascii="Times New Roman" w:hAnsi="Times New Roman" w:cs="Times New Roman"/>
        </w:rPr>
        <w:t xml:space="preserve"> </w:t>
      </w:r>
    </w:p>
    <w:p w:rsidR="009F2F87" w:rsidRPr="00F37D77" w:rsidRDefault="009F2F87" w:rsidP="00C9358E">
      <w:pPr>
        <w:pStyle w:val="2"/>
        <w:widowControl/>
        <w:numPr>
          <w:ilvl w:val="0"/>
          <w:numId w:val="5"/>
        </w:numPr>
        <w:shd w:val="clear" w:color="auto" w:fill="FFFFFF"/>
        <w:tabs>
          <w:tab w:val="left" w:pos="851"/>
        </w:tabs>
        <w:suppressAutoHyphens w:val="0"/>
        <w:spacing w:after="0" w:line="360" w:lineRule="auto"/>
        <w:ind w:left="0" w:firstLine="709"/>
        <w:contextualSpacing w:val="0"/>
        <w:jc w:val="both"/>
        <w:textAlignment w:val="baseline"/>
        <w:rPr>
          <w:rFonts w:ascii="Times New Roman" w:hAnsi="Times New Roman"/>
        </w:rPr>
      </w:pPr>
      <w:r w:rsidRPr="00F37D77">
        <w:rPr>
          <w:rFonts w:ascii="Times New Roman" w:hAnsi="Times New Roman" w:cs="Times New Roman"/>
        </w:rPr>
        <w:t xml:space="preserve">Гусева Д.А. Природный источник </w:t>
      </w:r>
      <w:r w:rsidR="001E12F5" w:rsidRPr="00F37D77">
        <w:rPr>
          <w:rFonts w:ascii="Times New Roman" w:hAnsi="Times New Roman" w:cs="Times New Roman"/>
        </w:rPr>
        <w:t>омега-</w:t>
      </w:r>
      <w:r w:rsidRPr="00F37D77">
        <w:rPr>
          <w:rFonts w:ascii="Times New Roman" w:hAnsi="Times New Roman" w:cs="Times New Roman"/>
        </w:rPr>
        <w:t>3</w:t>
      </w:r>
      <w:r w:rsidR="001E12F5" w:rsidRPr="00F37D77">
        <w:rPr>
          <w:rFonts w:ascii="Times New Roman" w:hAnsi="Times New Roman" w:cs="Times New Roman"/>
        </w:rPr>
        <w:t xml:space="preserve"> </w:t>
      </w:r>
      <w:r w:rsidRPr="00F37D77">
        <w:rPr>
          <w:rFonts w:ascii="Times New Roman" w:hAnsi="Times New Roman" w:cs="Times New Roman"/>
        </w:rPr>
        <w:t>кислот</w:t>
      </w:r>
      <w:r w:rsidR="001E12F5" w:rsidRPr="00F37D77">
        <w:rPr>
          <w:rFonts w:ascii="Times New Roman" w:hAnsi="Times New Roman" w:cs="Times New Roman"/>
        </w:rPr>
        <w:t xml:space="preserve"> </w:t>
      </w:r>
      <w:r w:rsidR="001E12F5" w:rsidRPr="00F37D77">
        <w:rPr>
          <w:rFonts w:ascii="Times New Roman" w:hAnsi="Times New Roman"/>
          <w:lang w:eastAsia="ru-RU"/>
        </w:rPr>
        <w:t xml:space="preserve">– </w:t>
      </w:r>
      <w:r w:rsidRPr="00F37D77">
        <w:rPr>
          <w:rFonts w:ascii="Times New Roman" w:hAnsi="Times New Roman" w:cs="Times New Roman"/>
        </w:rPr>
        <w:t>льняное масло: его особенности и характер метаболических превращений в организме</w:t>
      </w:r>
      <w:r w:rsidR="00F37D77">
        <w:rPr>
          <w:rFonts w:ascii="Times New Roman" w:hAnsi="Times New Roman" w:cs="Times New Roman"/>
        </w:rPr>
        <w:t>.</w:t>
      </w:r>
      <w:r w:rsidRPr="00F37D77">
        <w:rPr>
          <w:rFonts w:ascii="Times New Roman" w:hAnsi="Times New Roman" w:cs="Times New Roman"/>
        </w:rPr>
        <w:t xml:space="preserve"> Вопросы питания.</w:t>
      </w:r>
      <w:r w:rsidR="001E12F5" w:rsidRPr="00F37D77">
        <w:rPr>
          <w:rFonts w:ascii="Times New Roman" w:hAnsi="Times New Roman" w:cs="Times New Roman"/>
        </w:rPr>
        <w:t xml:space="preserve"> </w:t>
      </w:r>
      <w:r w:rsidRPr="00F37D77">
        <w:rPr>
          <w:rFonts w:ascii="Times New Roman" w:hAnsi="Times New Roman" w:cs="Times New Roman"/>
        </w:rPr>
        <w:t xml:space="preserve"> 2010. №1. С.13-22</w:t>
      </w:r>
      <w:r w:rsidR="001E12F5" w:rsidRPr="00F37D77">
        <w:rPr>
          <w:rFonts w:ascii="Times New Roman" w:hAnsi="Times New Roman" w:cs="Times New Roman"/>
        </w:rPr>
        <w:t>.</w:t>
      </w:r>
    </w:p>
    <w:p w:rsidR="009F2F87" w:rsidRPr="00F37D77" w:rsidRDefault="009F2F87" w:rsidP="00C9358E">
      <w:pPr>
        <w:pStyle w:val="2"/>
        <w:widowControl/>
        <w:numPr>
          <w:ilvl w:val="0"/>
          <w:numId w:val="5"/>
        </w:numPr>
        <w:shd w:val="clear" w:color="auto" w:fill="FFFFFF"/>
        <w:tabs>
          <w:tab w:val="left" w:pos="851"/>
        </w:tabs>
        <w:suppressAutoHyphens w:val="0"/>
        <w:spacing w:after="0" w:line="360" w:lineRule="auto"/>
        <w:ind w:left="0" w:firstLine="709"/>
        <w:contextualSpacing w:val="0"/>
        <w:jc w:val="both"/>
        <w:textAlignment w:val="baseline"/>
        <w:rPr>
          <w:rFonts w:ascii="Times New Roman" w:hAnsi="Times New Roman"/>
        </w:rPr>
      </w:pPr>
      <w:r w:rsidRPr="00F37D77">
        <w:rPr>
          <w:rFonts w:ascii="Times New Roman" w:hAnsi="Times New Roman" w:cs="Times New Roman"/>
        </w:rPr>
        <w:t xml:space="preserve">Иванова С.П. Растительные масла как перспективные объекты для разработки </w:t>
      </w:r>
      <w:proofErr w:type="spellStart"/>
      <w:r w:rsidRPr="00F37D77">
        <w:rPr>
          <w:rFonts w:ascii="Times New Roman" w:hAnsi="Times New Roman" w:cs="Times New Roman"/>
        </w:rPr>
        <w:t>антитоксичных</w:t>
      </w:r>
      <w:proofErr w:type="spellEnd"/>
      <w:r w:rsidRPr="00F37D77">
        <w:rPr>
          <w:rFonts w:ascii="Times New Roman" w:hAnsi="Times New Roman" w:cs="Times New Roman"/>
        </w:rPr>
        <w:t xml:space="preserve"> препаратов</w:t>
      </w:r>
      <w:r w:rsidR="00F37D77">
        <w:rPr>
          <w:rFonts w:ascii="Times New Roman" w:hAnsi="Times New Roman" w:cs="Times New Roman"/>
        </w:rPr>
        <w:t>.</w:t>
      </w:r>
      <w:r w:rsidRPr="00F37D77">
        <w:rPr>
          <w:rFonts w:ascii="Times New Roman" w:hAnsi="Times New Roman" w:cs="Times New Roman"/>
        </w:rPr>
        <w:t xml:space="preserve"> Вопросы биологической, медицинской и фармацевтической химии.  2008. №3. С.10-14</w:t>
      </w:r>
      <w:r w:rsidR="001E12F5" w:rsidRPr="00F37D77">
        <w:rPr>
          <w:rFonts w:ascii="Times New Roman" w:hAnsi="Times New Roman" w:cs="Times New Roman"/>
        </w:rPr>
        <w:t>.</w:t>
      </w:r>
    </w:p>
    <w:p w:rsidR="006261DF" w:rsidRPr="00F37D77" w:rsidRDefault="006261DF" w:rsidP="00C9358E">
      <w:pPr>
        <w:pStyle w:val="a7"/>
        <w:numPr>
          <w:ilvl w:val="0"/>
          <w:numId w:val="5"/>
        </w:numPr>
        <w:shd w:val="clear" w:color="auto" w:fill="FFFFFF"/>
        <w:tabs>
          <w:tab w:val="left" w:pos="851"/>
        </w:tabs>
        <w:autoSpaceDE w:val="0"/>
        <w:autoSpaceDN w:val="0"/>
        <w:adjustRightInd w:val="0"/>
        <w:spacing w:after="0" w:line="360" w:lineRule="auto"/>
        <w:ind w:left="0" w:firstLine="709"/>
        <w:contextualSpacing w:val="0"/>
        <w:jc w:val="both"/>
        <w:textAlignment w:val="baseline"/>
        <w:rPr>
          <w:rFonts w:ascii="Times New Roman" w:eastAsia="NSimSun" w:hAnsi="Times New Roman" w:cs="Times New Roman"/>
        </w:rPr>
      </w:pPr>
      <w:proofErr w:type="spellStart"/>
      <w:r w:rsidRPr="00F37D77">
        <w:rPr>
          <w:rFonts w:ascii="Times New Roman" w:hAnsi="Times New Roman" w:cs="Times New Roman"/>
          <w:sz w:val="24"/>
          <w:szCs w:val="24"/>
        </w:rPr>
        <w:t>Лукомец</w:t>
      </w:r>
      <w:proofErr w:type="spellEnd"/>
      <w:r w:rsidRPr="00F37D77">
        <w:rPr>
          <w:rFonts w:ascii="Times New Roman" w:hAnsi="Times New Roman" w:cs="Times New Roman"/>
          <w:sz w:val="24"/>
          <w:szCs w:val="24"/>
        </w:rPr>
        <w:t xml:space="preserve"> В.М. Перспективы и резервы расширения производства масличных культур в Российской Федерации. Масличные культуры. 2015. </w:t>
      </w:r>
      <w:proofErr w:type="spellStart"/>
      <w:r w:rsidRPr="00F37D77">
        <w:rPr>
          <w:rFonts w:ascii="Times New Roman" w:hAnsi="Times New Roman" w:cs="Times New Roman"/>
          <w:sz w:val="24"/>
          <w:szCs w:val="24"/>
        </w:rPr>
        <w:t>Вып</w:t>
      </w:r>
      <w:proofErr w:type="spellEnd"/>
      <w:r w:rsidRPr="00F37D77">
        <w:rPr>
          <w:rFonts w:ascii="Times New Roman" w:hAnsi="Times New Roman" w:cs="Times New Roman"/>
          <w:sz w:val="24"/>
          <w:szCs w:val="24"/>
        </w:rPr>
        <w:t>. 4 (164). С. 81-102.</w:t>
      </w:r>
    </w:p>
    <w:p w:rsidR="00116284" w:rsidRPr="00F37D77" w:rsidRDefault="00AA56A2" w:rsidP="00C9358E">
      <w:pPr>
        <w:pStyle w:val="a7"/>
        <w:numPr>
          <w:ilvl w:val="0"/>
          <w:numId w:val="5"/>
        </w:numPr>
        <w:shd w:val="clear" w:color="auto" w:fill="FFFFFF"/>
        <w:tabs>
          <w:tab w:val="left" w:pos="851"/>
        </w:tabs>
        <w:autoSpaceDE w:val="0"/>
        <w:autoSpaceDN w:val="0"/>
        <w:adjustRightInd w:val="0"/>
        <w:spacing w:after="0" w:line="360" w:lineRule="auto"/>
        <w:ind w:left="0" w:firstLine="709"/>
        <w:contextualSpacing w:val="0"/>
        <w:jc w:val="both"/>
        <w:textAlignment w:val="baseline"/>
        <w:rPr>
          <w:rFonts w:ascii="Times New Roman" w:eastAsia="NSimSun" w:hAnsi="Times New Roman" w:cs="Times New Roman"/>
        </w:rPr>
      </w:pPr>
      <w:proofErr w:type="spellStart"/>
      <w:r w:rsidRPr="00F37D77">
        <w:rPr>
          <w:rFonts w:ascii="Times New Roman" w:eastAsia="Times New Roman" w:hAnsi="Times New Roman" w:cs="Times New Roman"/>
          <w:sz w:val="24"/>
          <w:szCs w:val="24"/>
        </w:rPr>
        <w:t>Прахова</w:t>
      </w:r>
      <w:proofErr w:type="spellEnd"/>
      <w:r w:rsidRPr="00F37D77">
        <w:rPr>
          <w:rFonts w:ascii="Times New Roman" w:eastAsia="Times New Roman" w:hAnsi="Times New Roman" w:cs="Times New Roman"/>
          <w:sz w:val="24"/>
          <w:szCs w:val="24"/>
        </w:rPr>
        <w:t xml:space="preserve"> Т.Я. Крамбе абиссинская (</w:t>
      </w:r>
      <w:proofErr w:type="spellStart"/>
      <w:r w:rsidRPr="00F37D77">
        <w:rPr>
          <w:rFonts w:ascii="Times New Roman" w:eastAsia="Times New Roman" w:hAnsi="Times New Roman" w:cs="Times New Roman"/>
          <w:i/>
          <w:sz w:val="24"/>
          <w:szCs w:val="24"/>
        </w:rPr>
        <w:t>Crambe</w:t>
      </w:r>
      <w:proofErr w:type="spellEnd"/>
      <w:r w:rsidRPr="00F37D77">
        <w:rPr>
          <w:rFonts w:ascii="Times New Roman" w:eastAsia="Times New Roman" w:hAnsi="Times New Roman" w:cs="Times New Roman"/>
          <w:i/>
          <w:sz w:val="24"/>
          <w:szCs w:val="24"/>
        </w:rPr>
        <w:t xml:space="preserve"> </w:t>
      </w:r>
      <w:proofErr w:type="spellStart"/>
      <w:r w:rsidRPr="00F37D77">
        <w:rPr>
          <w:rFonts w:ascii="Times New Roman" w:eastAsia="Times New Roman" w:hAnsi="Times New Roman" w:cs="Times New Roman"/>
          <w:i/>
          <w:sz w:val="24"/>
          <w:szCs w:val="24"/>
        </w:rPr>
        <w:t>abyssinica</w:t>
      </w:r>
      <w:proofErr w:type="spellEnd"/>
      <w:r w:rsidRPr="00F37D77">
        <w:rPr>
          <w:rFonts w:ascii="Times New Roman" w:eastAsia="Times New Roman" w:hAnsi="Times New Roman" w:cs="Times New Roman"/>
          <w:sz w:val="24"/>
          <w:szCs w:val="24"/>
        </w:rPr>
        <w:t xml:space="preserve"> </w:t>
      </w:r>
      <w:proofErr w:type="spellStart"/>
      <w:r w:rsidRPr="00F37D77">
        <w:rPr>
          <w:rFonts w:ascii="Times New Roman" w:eastAsia="Times New Roman" w:hAnsi="Times New Roman" w:cs="Times New Roman"/>
          <w:sz w:val="24"/>
          <w:szCs w:val="24"/>
        </w:rPr>
        <w:t>Hochst</w:t>
      </w:r>
      <w:proofErr w:type="spellEnd"/>
      <w:r w:rsidRPr="00F37D77">
        <w:rPr>
          <w:rFonts w:ascii="Times New Roman" w:eastAsia="Times New Roman" w:hAnsi="Times New Roman" w:cs="Times New Roman"/>
          <w:sz w:val="24"/>
          <w:szCs w:val="24"/>
        </w:rPr>
        <w:t>.). Пенза: РИО ПГСХА, 2017. 132 с.</w:t>
      </w:r>
    </w:p>
    <w:p w:rsidR="00116284" w:rsidRPr="00F37D77" w:rsidRDefault="00AA56A2" w:rsidP="00C9358E">
      <w:pPr>
        <w:pStyle w:val="2"/>
        <w:widowControl/>
        <w:numPr>
          <w:ilvl w:val="0"/>
          <w:numId w:val="5"/>
        </w:numPr>
        <w:shd w:val="clear" w:color="auto" w:fill="FFFFFF"/>
        <w:tabs>
          <w:tab w:val="left" w:pos="851"/>
        </w:tabs>
        <w:suppressAutoHyphens w:val="0"/>
        <w:autoSpaceDE w:val="0"/>
        <w:autoSpaceDN w:val="0"/>
        <w:adjustRightInd w:val="0"/>
        <w:spacing w:after="0" w:line="360" w:lineRule="auto"/>
        <w:ind w:left="0" w:firstLine="709"/>
        <w:contextualSpacing w:val="0"/>
        <w:jc w:val="both"/>
        <w:textAlignment w:val="baseline"/>
        <w:rPr>
          <w:rFonts w:ascii="Times New Roman" w:hAnsi="Times New Roman" w:cs="Times New Roman"/>
        </w:rPr>
      </w:pPr>
      <w:proofErr w:type="spellStart"/>
      <w:r w:rsidRPr="00F37D77">
        <w:rPr>
          <w:rFonts w:ascii="Times New Roman" w:eastAsia="Times New Roman" w:hAnsi="Times New Roman" w:cs="Times New Roman"/>
        </w:rPr>
        <w:t>Преснякова</w:t>
      </w:r>
      <w:proofErr w:type="spellEnd"/>
      <w:r w:rsidRPr="00F37D77">
        <w:rPr>
          <w:rFonts w:ascii="Times New Roman" w:eastAsia="Times New Roman" w:hAnsi="Times New Roman" w:cs="Times New Roman"/>
        </w:rPr>
        <w:t xml:space="preserve"> Е.В., </w:t>
      </w:r>
      <w:r w:rsidRPr="00F37D77">
        <w:rPr>
          <w:rFonts w:ascii="Times New Roman" w:hAnsi="Times New Roman" w:cs="Times New Roman"/>
        </w:rPr>
        <w:t>Аль-</w:t>
      </w:r>
      <w:proofErr w:type="spellStart"/>
      <w:r w:rsidRPr="00F37D77">
        <w:rPr>
          <w:rFonts w:ascii="Times New Roman" w:hAnsi="Times New Roman" w:cs="Times New Roman"/>
        </w:rPr>
        <w:t>Рабади</w:t>
      </w:r>
      <w:proofErr w:type="spellEnd"/>
      <w:r w:rsidRPr="00F37D77">
        <w:rPr>
          <w:rFonts w:ascii="Times New Roman" w:hAnsi="Times New Roman" w:cs="Times New Roman"/>
        </w:rPr>
        <w:t xml:space="preserve"> Е.Е., Семенова Е.Ф., </w:t>
      </w:r>
      <w:proofErr w:type="spellStart"/>
      <w:r w:rsidRPr="00F37D77">
        <w:rPr>
          <w:rFonts w:ascii="Times New Roman" w:hAnsi="Times New Roman" w:cs="Times New Roman"/>
        </w:rPr>
        <w:t>Шмараева</w:t>
      </w:r>
      <w:proofErr w:type="spellEnd"/>
      <w:r w:rsidRPr="00F37D77">
        <w:rPr>
          <w:rFonts w:ascii="Times New Roman" w:hAnsi="Times New Roman" w:cs="Times New Roman"/>
        </w:rPr>
        <w:t xml:space="preserve"> А.П. </w:t>
      </w:r>
      <w:proofErr w:type="spellStart"/>
      <w:r w:rsidRPr="00F37D77">
        <w:rPr>
          <w:rFonts w:ascii="Times New Roman" w:hAnsi="Times New Roman" w:cs="Times New Roman"/>
        </w:rPr>
        <w:t>Жирнокислотный</w:t>
      </w:r>
      <w:proofErr w:type="spellEnd"/>
      <w:r w:rsidRPr="00F37D77">
        <w:rPr>
          <w:rFonts w:ascii="Times New Roman" w:hAnsi="Times New Roman" w:cs="Times New Roman"/>
        </w:rPr>
        <w:t xml:space="preserve"> состав семян видов катрана. Известия вузов. Поволжский регион. Серия «Естественные науки». 2018. № 2 (22). С. 3-14.</w:t>
      </w:r>
    </w:p>
    <w:p w:rsidR="00116284" w:rsidRPr="00F37D77" w:rsidRDefault="00AA56A2" w:rsidP="00C9358E">
      <w:pPr>
        <w:pStyle w:val="a7"/>
        <w:numPr>
          <w:ilvl w:val="0"/>
          <w:numId w:val="5"/>
        </w:numPr>
        <w:shd w:val="clear" w:color="auto" w:fill="FFFFFF"/>
        <w:autoSpaceDE w:val="0"/>
        <w:autoSpaceDN w:val="0"/>
        <w:adjustRightInd w:val="0"/>
        <w:spacing w:after="0" w:line="360" w:lineRule="auto"/>
        <w:ind w:left="0" w:firstLine="709"/>
        <w:jc w:val="both"/>
        <w:textAlignment w:val="baseline"/>
        <w:rPr>
          <w:rFonts w:ascii="Times New Roman" w:hAnsi="Times New Roman" w:cs="Times New Roman"/>
          <w:sz w:val="24"/>
          <w:szCs w:val="24"/>
        </w:rPr>
      </w:pPr>
      <w:r w:rsidRPr="00F37D77">
        <w:rPr>
          <w:rFonts w:ascii="Times New Roman" w:hAnsi="Times New Roman" w:cs="Times New Roman"/>
          <w:sz w:val="24"/>
          <w:szCs w:val="24"/>
        </w:rPr>
        <w:t xml:space="preserve">Семенова Е.Ф., </w:t>
      </w:r>
      <w:proofErr w:type="spellStart"/>
      <w:r w:rsidRPr="00F37D77">
        <w:rPr>
          <w:rFonts w:ascii="Times New Roman" w:hAnsi="Times New Roman" w:cs="Times New Roman"/>
          <w:sz w:val="24"/>
          <w:szCs w:val="24"/>
        </w:rPr>
        <w:t>Буянкин</w:t>
      </w:r>
      <w:proofErr w:type="spellEnd"/>
      <w:r w:rsidRPr="00F37D77">
        <w:rPr>
          <w:rFonts w:ascii="Times New Roman" w:hAnsi="Times New Roman" w:cs="Times New Roman"/>
          <w:sz w:val="24"/>
          <w:szCs w:val="24"/>
        </w:rPr>
        <w:t xml:space="preserve"> В.И., Тарасов А.С. Масличный рыжик: биология, технология, эффективность (Монография). </w:t>
      </w:r>
      <w:r w:rsidR="00F37D77">
        <w:rPr>
          <w:rFonts w:ascii="Times New Roman" w:hAnsi="Times New Roman" w:cs="Times New Roman"/>
          <w:sz w:val="24"/>
          <w:szCs w:val="24"/>
        </w:rPr>
        <w:t xml:space="preserve">Волгоград: </w:t>
      </w:r>
      <w:r w:rsidRPr="00F37D77">
        <w:rPr>
          <w:rFonts w:ascii="Times New Roman" w:hAnsi="Times New Roman" w:cs="Times New Roman"/>
          <w:sz w:val="24"/>
          <w:szCs w:val="24"/>
        </w:rPr>
        <w:t>Изд</w:t>
      </w:r>
      <w:r w:rsidR="00F37D77">
        <w:rPr>
          <w:rFonts w:ascii="Times New Roman" w:hAnsi="Times New Roman" w:cs="Times New Roman"/>
          <w:sz w:val="24"/>
          <w:szCs w:val="24"/>
        </w:rPr>
        <w:t>-</w:t>
      </w:r>
      <w:r w:rsidRPr="00F37D77">
        <w:rPr>
          <w:rFonts w:ascii="Times New Roman" w:hAnsi="Times New Roman" w:cs="Times New Roman"/>
          <w:sz w:val="24"/>
          <w:szCs w:val="24"/>
        </w:rPr>
        <w:t xml:space="preserve">во </w:t>
      </w:r>
      <w:proofErr w:type="spellStart"/>
      <w:r w:rsidRPr="00F37D77">
        <w:rPr>
          <w:rFonts w:ascii="Times New Roman" w:hAnsi="Times New Roman" w:cs="Times New Roman"/>
          <w:sz w:val="24"/>
          <w:szCs w:val="24"/>
        </w:rPr>
        <w:t>ВолГУ</w:t>
      </w:r>
      <w:proofErr w:type="spellEnd"/>
      <w:r w:rsidRPr="00F37D77">
        <w:rPr>
          <w:rFonts w:ascii="Times New Roman" w:hAnsi="Times New Roman" w:cs="Times New Roman"/>
          <w:sz w:val="24"/>
          <w:szCs w:val="24"/>
        </w:rPr>
        <w:t>, 2007.  82 с.</w:t>
      </w:r>
    </w:p>
    <w:p w:rsidR="00116284" w:rsidRPr="00F37D77" w:rsidRDefault="00116284" w:rsidP="00C9358E">
      <w:pPr>
        <w:numPr>
          <w:ilvl w:val="0"/>
          <w:numId w:val="5"/>
        </w:numPr>
        <w:shd w:val="clear" w:color="auto" w:fill="FFFFFF"/>
        <w:autoSpaceDE w:val="0"/>
        <w:autoSpaceDN w:val="0"/>
        <w:adjustRightInd w:val="0"/>
        <w:spacing w:after="0" w:line="360" w:lineRule="auto"/>
        <w:ind w:left="0" w:firstLine="709"/>
        <w:jc w:val="both"/>
        <w:textAlignment w:val="baseline"/>
        <w:rPr>
          <w:rFonts w:ascii="Times New Roman" w:hAnsi="Times New Roman" w:cs="Times New Roman"/>
          <w:sz w:val="24"/>
          <w:szCs w:val="24"/>
        </w:rPr>
      </w:pPr>
      <w:r w:rsidRPr="00F37D77">
        <w:rPr>
          <w:rFonts w:ascii="Times New Roman" w:hAnsi="Times New Roman" w:cs="Times New Roman"/>
          <w:sz w:val="24"/>
          <w:szCs w:val="24"/>
        </w:rPr>
        <w:t xml:space="preserve">Семенова Е.Ф., Жукова Н.Н., </w:t>
      </w:r>
      <w:proofErr w:type="spellStart"/>
      <w:r w:rsidRPr="00F37D77">
        <w:rPr>
          <w:rFonts w:ascii="Times New Roman" w:hAnsi="Times New Roman" w:cs="Times New Roman"/>
          <w:sz w:val="24"/>
          <w:szCs w:val="24"/>
        </w:rPr>
        <w:t>Прахова</w:t>
      </w:r>
      <w:proofErr w:type="spellEnd"/>
      <w:r w:rsidRPr="00F37D77">
        <w:rPr>
          <w:rFonts w:ascii="Times New Roman" w:hAnsi="Times New Roman" w:cs="Times New Roman"/>
          <w:sz w:val="24"/>
          <w:szCs w:val="24"/>
        </w:rPr>
        <w:t xml:space="preserve"> Т.Я. О взаимосвязи процессов роста и </w:t>
      </w:r>
      <w:proofErr w:type="spellStart"/>
      <w:r w:rsidRPr="00F37D77">
        <w:rPr>
          <w:rFonts w:ascii="Times New Roman" w:hAnsi="Times New Roman" w:cs="Times New Roman"/>
          <w:sz w:val="24"/>
          <w:szCs w:val="24"/>
        </w:rPr>
        <w:t>маслонакопления</w:t>
      </w:r>
      <w:proofErr w:type="spellEnd"/>
      <w:r w:rsidRPr="00F37D77">
        <w:rPr>
          <w:rFonts w:ascii="Times New Roman" w:hAnsi="Times New Roman" w:cs="Times New Roman"/>
          <w:sz w:val="24"/>
          <w:szCs w:val="24"/>
        </w:rPr>
        <w:t xml:space="preserve"> у сортов рыжика в условиях Среднего Поволжья. Масличные культуры, 2011. </w:t>
      </w:r>
      <w:proofErr w:type="spellStart"/>
      <w:r w:rsidRPr="00F37D77">
        <w:rPr>
          <w:rFonts w:ascii="Times New Roman" w:hAnsi="Times New Roman" w:cs="Times New Roman"/>
          <w:sz w:val="24"/>
          <w:szCs w:val="24"/>
        </w:rPr>
        <w:t>Вып</w:t>
      </w:r>
      <w:proofErr w:type="spellEnd"/>
      <w:r w:rsidRPr="00F37D77">
        <w:rPr>
          <w:rFonts w:ascii="Times New Roman" w:hAnsi="Times New Roman" w:cs="Times New Roman"/>
          <w:sz w:val="24"/>
          <w:szCs w:val="24"/>
        </w:rPr>
        <w:t>. 1 (148-149). С. 100-105.</w:t>
      </w:r>
    </w:p>
    <w:p w:rsidR="00116284" w:rsidRPr="00F37D77" w:rsidRDefault="00AA56A2" w:rsidP="00C9358E">
      <w:pPr>
        <w:pStyle w:val="a7"/>
        <w:numPr>
          <w:ilvl w:val="0"/>
          <w:numId w:val="5"/>
        </w:numPr>
        <w:shd w:val="clear" w:color="auto" w:fill="FFFFFF"/>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lang w:val="en-US"/>
        </w:rPr>
      </w:pPr>
      <w:r w:rsidRPr="00F37D77">
        <w:rPr>
          <w:rFonts w:ascii="Times New Roman" w:hAnsi="Times New Roman" w:cs="Times New Roman"/>
          <w:sz w:val="24"/>
          <w:szCs w:val="24"/>
        </w:rPr>
        <w:t xml:space="preserve">Турина Е.Л., </w:t>
      </w:r>
      <w:proofErr w:type="spellStart"/>
      <w:r w:rsidRPr="00F37D77">
        <w:rPr>
          <w:rFonts w:ascii="Times New Roman" w:hAnsi="Times New Roman" w:cs="Times New Roman"/>
          <w:sz w:val="24"/>
          <w:szCs w:val="24"/>
        </w:rPr>
        <w:t>Прахова</w:t>
      </w:r>
      <w:proofErr w:type="spellEnd"/>
      <w:r w:rsidRPr="00F37D77">
        <w:rPr>
          <w:rFonts w:ascii="Times New Roman" w:hAnsi="Times New Roman" w:cs="Times New Roman"/>
          <w:sz w:val="24"/>
          <w:szCs w:val="24"/>
        </w:rPr>
        <w:t xml:space="preserve"> Т.Я., Ефименко С.Г. </w:t>
      </w:r>
      <w:r w:rsidRPr="00F37D77">
        <w:rPr>
          <w:rFonts w:ascii="Times New Roman" w:hAnsi="Times New Roman" w:cs="Times New Roman"/>
          <w:bCs/>
          <w:sz w:val="24"/>
          <w:szCs w:val="24"/>
        </w:rPr>
        <w:t xml:space="preserve">Возделывание крамбе абиссинской </w:t>
      </w:r>
      <w:r w:rsidRPr="00F37D77">
        <w:rPr>
          <w:rFonts w:ascii="Times New Roman" w:hAnsi="Times New Roman" w:cs="Times New Roman"/>
          <w:bCs/>
          <w:i/>
          <w:iCs/>
          <w:sz w:val="24"/>
          <w:szCs w:val="24"/>
        </w:rPr>
        <w:t>(</w:t>
      </w:r>
      <w:proofErr w:type="spellStart"/>
      <w:r w:rsidRPr="00F37D77">
        <w:rPr>
          <w:rFonts w:ascii="Times New Roman" w:hAnsi="Times New Roman" w:cs="Times New Roman"/>
          <w:bCs/>
          <w:i/>
          <w:iCs/>
          <w:sz w:val="24"/>
          <w:szCs w:val="24"/>
        </w:rPr>
        <w:t>Crambe</w:t>
      </w:r>
      <w:proofErr w:type="spellEnd"/>
      <w:r w:rsidRPr="00F37D77">
        <w:rPr>
          <w:rFonts w:ascii="Times New Roman" w:hAnsi="Times New Roman" w:cs="Times New Roman"/>
          <w:bCs/>
          <w:i/>
          <w:iCs/>
          <w:sz w:val="24"/>
          <w:szCs w:val="24"/>
        </w:rPr>
        <w:t xml:space="preserve"> </w:t>
      </w:r>
      <w:proofErr w:type="spellStart"/>
      <w:r w:rsidRPr="00F37D77">
        <w:rPr>
          <w:rFonts w:ascii="Times New Roman" w:hAnsi="Times New Roman" w:cs="Times New Roman"/>
          <w:bCs/>
          <w:i/>
          <w:iCs/>
          <w:sz w:val="24"/>
          <w:szCs w:val="24"/>
        </w:rPr>
        <w:t>abyssinica</w:t>
      </w:r>
      <w:proofErr w:type="spellEnd"/>
      <w:r w:rsidRPr="00F37D77">
        <w:rPr>
          <w:rFonts w:ascii="Times New Roman" w:hAnsi="Times New Roman" w:cs="Times New Roman"/>
          <w:bCs/>
          <w:i/>
          <w:iCs/>
          <w:sz w:val="24"/>
          <w:szCs w:val="24"/>
        </w:rPr>
        <w:t xml:space="preserve"> </w:t>
      </w:r>
      <w:proofErr w:type="spellStart"/>
      <w:r w:rsidRPr="00F37D77">
        <w:rPr>
          <w:rFonts w:ascii="Times New Roman" w:hAnsi="Times New Roman" w:cs="Times New Roman"/>
          <w:bCs/>
          <w:sz w:val="24"/>
          <w:szCs w:val="24"/>
        </w:rPr>
        <w:t>Hochst</w:t>
      </w:r>
      <w:proofErr w:type="spellEnd"/>
      <w:r w:rsidRPr="00F37D77">
        <w:rPr>
          <w:rFonts w:ascii="Times New Roman" w:hAnsi="Times New Roman" w:cs="Times New Roman"/>
          <w:bCs/>
          <w:sz w:val="24"/>
          <w:szCs w:val="24"/>
        </w:rPr>
        <w:t xml:space="preserve">.) в условиях степного Крыма. </w:t>
      </w:r>
      <w:r w:rsidRPr="00F37D77">
        <w:rPr>
          <w:rFonts w:ascii="Times New Roman" w:hAnsi="Times New Roman" w:cs="Times New Roman"/>
          <w:iCs/>
          <w:sz w:val="24"/>
          <w:szCs w:val="24"/>
        </w:rPr>
        <w:t>Таврический вестник аграрной науки</w:t>
      </w:r>
      <w:r w:rsidRPr="00F37D77">
        <w:rPr>
          <w:rFonts w:ascii="Times New Roman" w:hAnsi="Times New Roman" w:cs="Times New Roman"/>
          <w:i/>
          <w:iCs/>
          <w:sz w:val="24"/>
          <w:szCs w:val="24"/>
        </w:rPr>
        <w:t xml:space="preserve">. </w:t>
      </w:r>
      <w:r w:rsidRPr="00F37D77">
        <w:rPr>
          <w:rFonts w:ascii="Times New Roman" w:hAnsi="Times New Roman" w:cs="Times New Roman"/>
          <w:iCs/>
          <w:sz w:val="24"/>
          <w:szCs w:val="24"/>
        </w:rPr>
        <w:t>2019.</w:t>
      </w:r>
      <w:r w:rsidRPr="00F37D77">
        <w:rPr>
          <w:rFonts w:ascii="Times New Roman" w:hAnsi="Times New Roman" w:cs="Times New Roman"/>
          <w:sz w:val="24"/>
          <w:szCs w:val="24"/>
        </w:rPr>
        <w:t xml:space="preserve"> </w:t>
      </w:r>
      <w:r w:rsidRPr="00F37D77">
        <w:rPr>
          <w:rFonts w:ascii="Times New Roman" w:hAnsi="Times New Roman" w:cs="Times New Roman"/>
          <w:iCs/>
          <w:sz w:val="24"/>
          <w:szCs w:val="24"/>
        </w:rPr>
        <w:t xml:space="preserve">№ 2(18). С. 102-109. </w:t>
      </w:r>
      <w:r w:rsidRPr="00F37D77">
        <w:rPr>
          <w:rFonts w:ascii="Times New Roman" w:hAnsi="Times New Roman" w:cs="Times New Roman"/>
          <w:bCs/>
          <w:sz w:val="24"/>
          <w:szCs w:val="24"/>
        </w:rPr>
        <w:t>DOI 10.33952/2542-0720-2019-2-18-102-109.</w:t>
      </w:r>
    </w:p>
    <w:p w:rsidR="00022528" w:rsidRPr="00F37D77" w:rsidRDefault="00022528" w:rsidP="00C9358E">
      <w:pPr>
        <w:pStyle w:val="a7"/>
        <w:numPr>
          <w:ilvl w:val="0"/>
          <w:numId w:val="5"/>
        </w:numPr>
        <w:shd w:val="clear" w:color="auto" w:fill="FFFFFF"/>
        <w:tabs>
          <w:tab w:val="left" w:pos="284"/>
          <w:tab w:val="left" w:pos="851"/>
        </w:tabs>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rPr>
      </w:pPr>
      <w:proofErr w:type="spellStart"/>
      <w:r w:rsidRPr="00F37D77">
        <w:rPr>
          <w:rFonts w:ascii="Times New Roman" w:hAnsi="Times New Roman" w:cs="Times New Roman"/>
          <w:sz w:val="24"/>
          <w:szCs w:val="24"/>
        </w:rPr>
        <w:t>Шмараева</w:t>
      </w:r>
      <w:proofErr w:type="spellEnd"/>
      <w:r w:rsidRPr="00F37D77">
        <w:rPr>
          <w:rFonts w:ascii="Times New Roman" w:hAnsi="Times New Roman" w:cs="Times New Roman"/>
          <w:sz w:val="24"/>
          <w:szCs w:val="24"/>
        </w:rPr>
        <w:t xml:space="preserve"> А.Н., Шишлова Ж.Н., Кузьменко И.П. Конспект дикорастущей флоры Ботанического сада Южного федерального университета. Труды Ботанического сада Южного федерального университета. Выпуск 2. Ростов-на-Дону; Таганрог: Изд-во Южного федерального университета, 2017. С. 40–120.</w:t>
      </w:r>
    </w:p>
    <w:p w:rsidR="00022528" w:rsidRPr="00F37D77" w:rsidRDefault="009F2F87" w:rsidP="00C9358E">
      <w:pPr>
        <w:pStyle w:val="a7"/>
        <w:numPr>
          <w:ilvl w:val="0"/>
          <w:numId w:val="5"/>
        </w:numPr>
        <w:shd w:val="clear" w:color="auto" w:fill="FFFFFF"/>
        <w:tabs>
          <w:tab w:val="left" w:pos="284"/>
          <w:tab w:val="left" w:pos="851"/>
        </w:tabs>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lang w:val="en-US"/>
        </w:rPr>
      </w:pPr>
      <w:r w:rsidRPr="00F37D77">
        <w:rPr>
          <w:rFonts w:ascii="Times New Roman" w:hAnsi="Times New Roman" w:cs="Times New Roman"/>
          <w:sz w:val="24"/>
          <w:szCs w:val="24"/>
          <w:lang w:val="en-US"/>
        </w:rPr>
        <w:t>Costa F.P.</w:t>
      </w:r>
      <w:r w:rsidR="001E12F5" w:rsidRPr="00F37D77">
        <w:rPr>
          <w:rFonts w:ascii="Times New Roman" w:hAnsi="Times New Roman" w:cs="Times New Roman"/>
          <w:sz w:val="24"/>
          <w:szCs w:val="24"/>
          <w:lang w:val="en-US"/>
        </w:rPr>
        <w:t>, Martins L.D.</w:t>
      </w:r>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sz w:val="24"/>
          <w:szCs w:val="24"/>
          <w:lang w:val="en-US"/>
        </w:rPr>
        <w:t>Qualidade</w:t>
      </w:r>
      <w:proofErr w:type="spellEnd"/>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sz w:val="24"/>
          <w:szCs w:val="24"/>
          <w:lang w:val="en-US"/>
        </w:rPr>
        <w:t>fisica</w:t>
      </w:r>
      <w:proofErr w:type="spellEnd"/>
      <w:r w:rsidRPr="00F37D77">
        <w:rPr>
          <w:rFonts w:ascii="Times New Roman" w:hAnsi="Times New Roman" w:cs="Times New Roman"/>
          <w:sz w:val="24"/>
          <w:szCs w:val="24"/>
          <w:lang w:val="en-US"/>
        </w:rPr>
        <w:t xml:space="preserve"> e </w:t>
      </w:r>
      <w:proofErr w:type="spellStart"/>
      <w:r w:rsidRPr="00F37D77">
        <w:rPr>
          <w:rFonts w:ascii="Times New Roman" w:hAnsi="Times New Roman" w:cs="Times New Roman"/>
          <w:sz w:val="24"/>
          <w:szCs w:val="24"/>
          <w:lang w:val="en-US"/>
        </w:rPr>
        <w:t>fisiologica</w:t>
      </w:r>
      <w:proofErr w:type="spellEnd"/>
      <w:r w:rsidRPr="00F37D77">
        <w:rPr>
          <w:rFonts w:ascii="Times New Roman" w:hAnsi="Times New Roman" w:cs="Times New Roman"/>
          <w:sz w:val="24"/>
          <w:szCs w:val="24"/>
          <w:lang w:val="en-US"/>
        </w:rPr>
        <w:t xml:space="preserve"> de </w:t>
      </w:r>
      <w:proofErr w:type="spellStart"/>
      <w:r w:rsidRPr="00F37D77">
        <w:rPr>
          <w:rFonts w:ascii="Times New Roman" w:hAnsi="Times New Roman" w:cs="Times New Roman"/>
          <w:sz w:val="24"/>
          <w:szCs w:val="24"/>
          <w:lang w:val="en-US"/>
        </w:rPr>
        <w:t>sementes</w:t>
      </w:r>
      <w:proofErr w:type="spellEnd"/>
      <w:r w:rsidRPr="00F37D77">
        <w:rPr>
          <w:rFonts w:ascii="Times New Roman" w:hAnsi="Times New Roman" w:cs="Times New Roman"/>
          <w:sz w:val="24"/>
          <w:szCs w:val="24"/>
          <w:lang w:val="en-US"/>
        </w:rPr>
        <w:t xml:space="preserve"> de </w:t>
      </w:r>
      <w:proofErr w:type="spellStart"/>
      <w:r w:rsidRPr="00F37D77">
        <w:rPr>
          <w:rFonts w:ascii="Times New Roman" w:hAnsi="Times New Roman" w:cs="Times New Roman"/>
          <w:sz w:val="24"/>
          <w:szCs w:val="24"/>
          <w:lang w:val="en-US"/>
        </w:rPr>
        <w:t>crambe</w:t>
      </w:r>
      <w:proofErr w:type="spellEnd"/>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i/>
          <w:sz w:val="24"/>
          <w:szCs w:val="24"/>
          <w:lang w:val="en-US"/>
        </w:rPr>
        <w:t>Crambe</w:t>
      </w:r>
      <w:proofErr w:type="spellEnd"/>
      <w:r w:rsidRPr="00F37D77">
        <w:rPr>
          <w:rFonts w:ascii="Times New Roman" w:hAnsi="Times New Roman" w:cs="Times New Roman"/>
          <w:i/>
          <w:sz w:val="24"/>
          <w:szCs w:val="24"/>
          <w:lang w:val="en-US"/>
        </w:rPr>
        <w:t xml:space="preserve"> </w:t>
      </w:r>
      <w:proofErr w:type="spellStart"/>
      <w:r w:rsidR="001E12F5" w:rsidRPr="00F37D77">
        <w:rPr>
          <w:rFonts w:ascii="Times New Roman" w:hAnsi="Times New Roman" w:cs="Times New Roman"/>
          <w:i/>
          <w:sz w:val="24"/>
          <w:szCs w:val="24"/>
          <w:lang w:val="en-US"/>
        </w:rPr>
        <w:t>a</w:t>
      </w:r>
      <w:r w:rsidRPr="00F37D77">
        <w:rPr>
          <w:rFonts w:ascii="Times New Roman" w:hAnsi="Times New Roman" w:cs="Times New Roman"/>
          <w:i/>
          <w:sz w:val="24"/>
          <w:szCs w:val="24"/>
          <w:lang w:val="en-US"/>
        </w:rPr>
        <w:t>byssinica</w:t>
      </w:r>
      <w:proofErr w:type="spellEnd"/>
      <w:r w:rsidRPr="00F37D77">
        <w:rPr>
          <w:rFonts w:ascii="Times New Roman" w:hAnsi="Times New Roman" w:cs="Times New Roman"/>
          <w:sz w:val="24"/>
          <w:szCs w:val="24"/>
          <w:lang w:val="en-US"/>
        </w:rPr>
        <w:t>)</w:t>
      </w:r>
      <w:r w:rsidR="00F37D77" w:rsidRPr="00F37D77">
        <w:rPr>
          <w:rFonts w:ascii="Times New Roman" w:hAnsi="Times New Roman" w:cs="Times New Roman"/>
          <w:sz w:val="24"/>
          <w:szCs w:val="24"/>
          <w:lang w:val="en-US"/>
        </w:rPr>
        <w:t>.</w:t>
      </w:r>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sz w:val="24"/>
          <w:szCs w:val="24"/>
          <w:lang w:val="en-US"/>
        </w:rPr>
        <w:t>Enciclopedia</w:t>
      </w:r>
      <w:proofErr w:type="spellEnd"/>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sz w:val="24"/>
          <w:szCs w:val="24"/>
          <w:lang w:val="en-US"/>
        </w:rPr>
        <w:t>biosfera</w:t>
      </w:r>
      <w:proofErr w:type="spellEnd"/>
      <w:r w:rsidRPr="00F37D77">
        <w:rPr>
          <w:rFonts w:ascii="Times New Roman" w:hAnsi="Times New Roman" w:cs="Times New Roman"/>
          <w:sz w:val="24"/>
          <w:szCs w:val="24"/>
          <w:lang w:val="en-US"/>
        </w:rPr>
        <w:t xml:space="preserve">, Centro </w:t>
      </w:r>
      <w:proofErr w:type="spellStart"/>
      <w:r w:rsidRPr="00F37D77">
        <w:rPr>
          <w:rFonts w:ascii="Times New Roman" w:hAnsi="Times New Roman" w:cs="Times New Roman"/>
          <w:sz w:val="24"/>
          <w:szCs w:val="24"/>
          <w:lang w:val="en-US"/>
        </w:rPr>
        <w:t>Cientifico</w:t>
      </w:r>
      <w:proofErr w:type="spellEnd"/>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sz w:val="24"/>
          <w:szCs w:val="24"/>
          <w:lang w:val="en-US"/>
        </w:rPr>
        <w:t>Conhecer</w:t>
      </w:r>
      <w:proofErr w:type="spellEnd"/>
      <w:r w:rsidRPr="00F37D77">
        <w:rPr>
          <w:rFonts w:ascii="Times New Roman" w:hAnsi="Times New Roman" w:cs="Times New Roman"/>
          <w:sz w:val="24"/>
          <w:szCs w:val="24"/>
          <w:lang w:val="en-US"/>
        </w:rPr>
        <w:t xml:space="preserve"> – Goiania</w:t>
      </w:r>
      <w:r w:rsidR="00580618" w:rsidRPr="00F37D77">
        <w:rPr>
          <w:rFonts w:ascii="Times New Roman" w:hAnsi="Times New Roman" w:cs="Times New Roman"/>
          <w:sz w:val="24"/>
          <w:szCs w:val="24"/>
          <w:lang w:val="en-US"/>
        </w:rPr>
        <w:t>.</w:t>
      </w:r>
      <w:r w:rsidRPr="00F37D77">
        <w:rPr>
          <w:rFonts w:ascii="Times New Roman" w:hAnsi="Times New Roman" w:cs="Times New Roman"/>
          <w:sz w:val="24"/>
          <w:szCs w:val="24"/>
          <w:lang w:val="en-US"/>
        </w:rPr>
        <w:t xml:space="preserve"> 2010. Vol.6. No.10. P.1-8</w:t>
      </w:r>
      <w:r w:rsidR="001E12F5" w:rsidRPr="00F37D77">
        <w:rPr>
          <w:rFonts w:ascii="Times New Roman" w:hAnsi="Times New Roman" w:cs="Times New Roman"/>
          <w:sz w:val="24"/>
          <w:szCs w:val="24"/>
          <w:lang w:val="en-US"/>
        </w:rPr>
        <w:t>.</w:t>
      </w:r>
    </w:p>
    <w:p w:rsidR="009F2F87" w:rsidRPr="00F37D77" w:rsidRDefault="009F2F87" w:rsidP="00C9358E">
      <w:pPr>
        <w:pStyle w:val="a7"/>
        <w:numPr>
          <w:ilvl w:val="0"/>
          <w:numId w:val="5"/>
        </w:numPr>
        <w:shd w:val="clear" w:color="auto" w:fill="FFFFFF"/>
        <w:tabs>
          <w:tab w:val="left" w:pos="284"/>
          <w:tab w:val="left" w:pos="851"/>
        </w:tabs>
        <w:autoSpaceDE w:val="0"/>
        <w:autoSpaceDN w:val="0"/>
        <w:adjustRightInd w:val="0"/>
        <w:spacing w:after="0" w:line="360" w:lineRule="auto"/>
        <w:ind w:left="0" w:firstLine="709"/>
        <w:contextualSpacing w:val="0"/>
        <w:jc w:val="both"/>
        <w:textAlignment w:val="baseline"/>
        <w:rPr>
          <w:rFonts w:ascii="Times New Roman" w:hAnsi="Times New Roman" w:cs="Times New Roman"/>
          <w:sz w:val="24"/>
          <w:szCs w:val="24"/>
          <w:lang w:val="en-US"/>
        </w:rPr>
      </w:pPr>
      <w:r w:rsidRPr="00F37D77">
        <w:rPr>
          <w:rFonts w:ascii="Times New Roman" w:hAnsi="Times New Roman" w:cs="Times New Roman"/>
          <w:sz w:val="24"/>
          <w:szCs w:val="24"/>
          <w:lang w:val="en-US"/>
        </w:rPr>
        <w:t xml:space="preserve">De </w:t>
      </w:r>
      <w:proofErr w:type="spellStart"/>
      <w:r w:rsidRPr="00F37D77">
        <w:rPr>
          <w:rFonts w:ascii="Times New Roman" w:hAnsi="Times New Roman" w:cs="Times New Roman"/>
          <w:sz w:val="24"/>
          <w:szCs w:val="24"/>
          <w:lang w:val="en-US"/>
        </w:rPr>
        <w:t>Marins</w:t>
      </w:r>
      <w:proofErr w:type="spellEnd"/>
      <w:r w:rsidRPr="00F37D77">
        <w:rPr>
          <w:rFonts w:ascii="Times New Roman" w:hAnsi="Times New Roman" w:cs="Times New Roman"/>
          <w:sz w:val="24"/>
          <w:szCs w:val="24"/>
          <w:lang w:val="en-US"/>
        </w:rPr>
        <w:t xml:space="preserve"> A.C.</w:t>
      </w:r>
      <w:r w:rsidR="00580618" w:rsidRPr="00F37D77">
        <w:rPr>
          <w:rFonts w:ascii="Times New Roman" w:hAnsi="Times New Roman" w:cs="Times New Roman"/>
          <w:sz w:val="24"/>
          <w:szCs w:val="24"/>
          <w:lang w:val="en-US"/>
        </w:rPr>
        <w:t xml:space="preserve">, Nava D.T., </w:t>
      </w:r>
      <w:proofErr w:type="spellStart"/>
      <w:r w:rsidR="00580618" w:rsidRPr="00F37D77">
        <w:rPr>
          <w:rFonts w:ascii="Times New Roman" w:hAnsi="Times New Roman" w:cs="Times New Roman"/>
          <w:sz w:val="24"/>
          <w:szCs w:val="24"/>
          <w:lang w:val="en-US"/>
        </w:rPr>
        <w:t>Secco</w:t>
      </w:r>
      <w:proofErr w:type="spellEnd"/>
      <w:r w:rsidRPr="00F37D77">
        <w:rPr>
          <w:rFonts w:ascii="Times New Roman" w:hAnsi="Times New Roman" w:cs="Times New Roman"/>
          <w:sz w:val="24"/>
          <w:szCs w:val="24"/>
          <w:lang w:val="en-US"/>
        </w:rPr>
        <w:t xml:space="preserve"> </w:t>
      </w:r>
      <w:r w:rsidR="00580618" w:rsidRPr="00F37D77">
        <w:rPr>
          <w:rFonts w:ascii="Times New Roman" w:hAnsi="Times New Roman" w:cs="Times New Roman"/>
          <w:sz w:val="24"/>
          <w:szCs w:val="24"/>
          <w:lang w:val="en-US"/>
        </w:rPr>
        <w:t>D., Rosa H.A.</w:t>
      </w:r>
      <w:proofErr w:type="gramStart"/>
      <w:r w:rsidR="00580618" w:rsidRPr="00F37D77">
        <w:rPr>
          <w:rFonts w:ascii="Times New Roman" w:hAnsi="Times New Roman" w:cs="Times New Roman"/>
          <w:sz w:val="24"/>
          <w:szCs w:val="24"/>
          <w:lang w:val="en-US"/>
        </w:rPr>
        <w:t xml:space="preserve">,  </w:t>
      </w:r>
      <w:proofErr w:type="spellStart"/>
      <w:r w:rsidR="00580618" w:rsidRPr="00F37D77">
        <w:rPr>
          <w:rFonts w:ascii="Times New Roman" w:hAnsi="Times New Roman" w:cs="Times New Roman"/>
          <w:sz w:val="24"/>
          <w:szCs w:val="24"/>
          <w:lang w:val="en-US"/>
        </w:rPr>
        <w:t>Veloso</w:t>
      </w:r>
      <w:proofErr w:type="spellEnd"/>
      <w:proofErr w:type="gramEnd"/>
      <w:r w:rsidR="00580618" w:rsidRPr="00F37D77">
        <w:rPr>
          <w:rFonts w:ascii="Times New Roman" w:hAnsi="Times New Roman" w:cs="Times New Roman"/>
          <w:sz w:val="24"/>
          <w:szCs w:val="24"/>
          <w:lang w:val="en-US"/>
        </w:rPr>
        <w:t xml:space="preserve"> G., Reichert J.M. </w:t>
      </w:r>
      <w:proofErr w:type="spellStart"/>
      <w:r w:rsidRPr="00F37D77">
        <w:rPr>
          <w:rFonts w:ascii="Times New Roman" w:hAnsi="Times New Roman" w:cs="Times New Roman"/>
          <w:sz w:val="24"/>
          <w:szCs w:val="24"/>
          <w:lang w:val="en-US"/>
        </w:rPr>
        <w:t>Crambe</w:t>
      </w:r>
      <w:proofErr w:type="spellEnd"/>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i/>
          <w:sz w:val="24"/>
          <w:szCs w:val="24"/>
          <w:lang w:val="en-US"/>
        </w:rPr>
        <w:t>Crambe</w:t>
      </w:r>
      <w:proofErr w:type="spellEnd"/>
      <w:r w:rsidRPr="00F37D77">
        <w:rPr>
          <w:rFonts w:ascii="Times New Roman" w:hAnsi="Times New Roman" w:cs="Times New Roman"/>
          <w:i/>
          <w:sz w:val="24"/>
          <w:szCs w:val="24"/>
          <w:lang w:val="en-US"/>
        </w:rPr>
        <w:t xml:space="preserve"> </w:t>
      </w:r>
      <w:proofErr w:type="spellStart"/>
      <w:r w:rsidRPr="00F37D77">
        <w:rPr>
          <w:rFonts w:ascii="Times New Roman" w:hAnsi="Times New Roman" w:cs="Times New Roman"/>
          <w:i/>
          <w:sz w:val="24"/>
          <w:szCs w:val="24"/>
          <w:lang w:val="en-US"/>
        </w:rPr>
        <w:t>abyssinica</w:t>
      </w:r>
      <w:proofErr w:type="spellEnd"/>
      <w:r w:rsidRPr="00F37D77">
        <w:rPr>
          <w:rFonts w:ascii="Times New Roman" w:hAnsi="Times New Roman" w:cs="Times New Roman"/>
          <w:sz w:val="24"/>
          <w:szCs w:val="24"/>
          <w:lang w:val="en-US"/>
        </w:rPr>
        <w:t xml:space="preserve"> </w:t>
      </w:r>
      <w:proofErr w:type="spellStart"/>
      <w:r w:rsidRPr="00F37D77">
        <w:rPr>
          <w:rFonts w:ascii="Times New Roman" w:hAnsi="Times New Roman" w:cs="Times New Roman"/>
          <w:sz w:val="24"/>
          <w:szCs w:val="24"/>
          <w:lang w:val="en-US"/>
        </w:rPr>
        <w:t>Hochst</w:t>
      </w:r>
      <w:proofErr w:type="spellEnd"/>
      <w:r w:rsidRPr="00F37D77">
        <w:rPr>
          <w:rFonts w:ascii="Times New Roman" w:hAnsi="Times New Roman" w:cs="Times New Roman"/>
          <w:sz w:val="24"/>
          <w:szCs w:val="24"/>
          <w:lang w:val="en-US"/>
        </w:rPr>
        <w:t>) yield as affected by soil physical properties: Linear and spatial correlations</w:t>
      </w:r>
      <w:r w:rsidR="00F37D77" w:rsidRPr="00F37D77">
        <w:rPr>
          <w:rFonts w:ascii="Times New Roman" w:hAnsi="Times New Roman" w:cs="Times New Roman"/>
          <w:sz w:val="24"/>
          <w:szCs w:val="24"/>
          <w:lang w:val="en-US"/>
        </w:rPr>
        <w:t>.</w:t>
      </w:r>
      <w:r w:rsidRPr="00F37D77">
        <w:rPr>
          <w:rFonts w:ascii="Times New Roman" w:hAnsi="Times New Roman" w:cs="Times New Roman"/>
          <w:sz w:val="24"/>
          <w:szCs w:val="24"/>
          <w:lang w:val="en-US"/>
        </w:rPr>
        <w:t xml:space="preserve"> African Journal of Agricultural Research</w:t>
      </w:r>
      <w:r w:rsidR="00580618" w:rsidRPr="00F37D77">
        <w:rPr>
          <w:rFonts w:ascii="Times New Roman" w:hAnsi="Times New Roman" w:cs="Times New Roman"/>
          <w:sz w:val="24"/>
          <w:szCs w:val="24"/>
          <w:lang w:val="en-US"/>
        </w:rPr>
        <w:t>.</w:t>
      </w:r>
      <w:r w:rsidRPr="00F37D77">
        <w:rPr>
          <w:rFonts w:ascii="Times New Roman" w:hAnsi="Times New Roman" w:cs="Times New Roman"/>
          <w:sz w:val="24"/>
          <w:szCs w:val="24"/>
          <w:lang w:val="en-US"/>
        </w:rPr>
        <w:t xml:space="preserve"> 2012. Vol. 7</w:t>
      </w:r>
      <w:r w:rsidR="00580618" w:rsidRPr="00F37D77">
        <w:rPr>
          <w:rFonts w:ascii="Times New Roman" w:hAnsi="Times New Roman" w:cs="Times New Roman"/>
          <w:sz w:val="24"/>
          <w:szCs w:val="24"/>
          <w:lang w:val="en-US"/>
        </w:rPr>
        <w:t xml:space="preserve"> </w:t>
      </w:r>
      <w:r w:rsidRPr="00F37D77">
        <w:rPr>
          <w:rFonts w:ascii="Times New Roman" w:hAnsi="Times New Roman" w:cs="Times New Roman"/>
          <w:sz w:val="24"/>
          <w:szCs w:val="24"/>
          <w:lang w:val="en-US"/>
        </w:rPr>
        <w:t>(44). P. 5949-5954</w:t>
      </w:r>
      <w:r w:rsidR="00580618" w:rsidRPr="00F37D77">
        <w:rPr>
          <w:rFonts w:ascii="Times New Roman" w:hAnsi="Times New Roman" w:cs="Times New Roman"/>
          <w:sz w:val="24"/>
          <w:szCs w:val="24"/>
          <w:lang w:val="en-US"/>
        </w:rPr>
        <w:t>.</w:t>
      </w:r>
    </w:p>
    <w:p w:rsidR="009F2F87" w:rsidRPr="00F37D77" w:rsidRDefault="009F2F87" w:rsidP="00C9358E">
      <w:pPr>
        <w:pStyle w:val="2"/>
        <w:widowControl/>
        <w:numPr>
          <w:ilvl w:val="0"/>
          <w:numId w:val="5"/>
        </w:numPr>
        <w:shd w:val="clear" w:color="auto" w:fill="FFFFFF"/>
        <w:tabs>
          <w:tab w:val="left" w:pos="851"/>
        </w:tabs>
        <w:suppressAutoHyphens w:val="0"/>
        <w:spacing w:after="0" w:line="360" w:lineRule="auto"/>
        <w:ind w:left="0" w:firstLine="709"/>
        <w:contextualSpacing w:val="0"/>
        <w:jc w:val="both"/>
        <w:textAlignment w:val="baseline"/>
        <w:rPr>
          <w:rFonts w:ascii="Times New Roman" w:hAnsi="Times New Roman" w:cs="Times New Roman"/>
          <w:lang w:val="en-US"/>
        </w:rPr>
      </w:pPr>
      <w:proofErr w:type="spellStart"/>
      <w:r w:rsidRPr="00F37D77">
        <w:rPr>
          <w:rFonts w:ascii="Times New Roman" w:hAnsi="Times New Roman" w:cs="Times New Roman"/>
          <w:lang w:val="en-US"/>
        </w:rPr>
        <w:lastRenderedPageBreak/>
        <w:t>Durrett</w:t>
      </w:r>
      <w:proofErr w:type="spellEnd"/>
      <w:r w:rsidRPr="00F37D77">
        <w:rPr>
          <w:rFonts w:ascii="Times New Roman" w:hAnsi="Times New Roman" w:cs="Times New Roman"/>
          <w:lang w:val="en-US"/>
        </w:rPr>
        <w:t xml:space="preserve"> T. P.</w:t>
      </w:r>
      <w:r w:rsidR="00580618" w:rsidRPr="00F37D77">
        <w:rPr>
          <w:rFonts w:ascii="Times New Roman" w:hAnsi="Times New Roman" w:cs="Times New Roman"/>
          <w:lang w:val="en-US"/>
        </w:rPr>
        <w:t xml:space="preserve">, Benning C., </w:t>
      </w:r>
      <w:proofErr w:type="spellStart"/>
      <w:r w:rsidR="00580618" w:rsidRPr="00F37D77">
        <w:rPr>
          <w:rFonts w:ascii="Times New Roman" w:hAnsi="Times New Roman" w:cs="Times New Roman"/>
          <w:lang w:val="en-US"/>
        </w:rPr>
        <w:t>Ohlrogge</w:t>
      </w:r>
      <w:proofErr w:type="spellEnd"/>
      <w:r w:rsidRPr="00F37D77">
        <w:rPr>
          <w:rFonts w:ascii="Times New Roman" w:hAnsi="Times New Roman" w:cs="Times New Roman"/>
          <w:lang w:val="en-US"/>
        </w:rPr>
        <w:t xml:space="preserve"> </w:t>
      </w:r>
      <w:r w:rsidR="00580618" w:rsidRPr="00F37D77">
        <w:rPr>
          <w:rFonts w:ascii="Times New Roman" w:hAnsi="Times New Roman" w:cs="Times New Roman"/>
          <w:lang w:val="en-US"/>
        </w:rPr>
        <w:t xml:space="preserve">J. </w:t>
      </w:r>
      <w:r w:rsidRPr="00F37D77">
        <w:rPr>
          <w:rFonts w:ascii="Times New Roman" w:hAnsi="Times New Roman" w:cs="Times New Roman"/>
          <w:lang w:val="en-US"/>
        </w:rPr>
        <w:t xml:space="preserve">Plant </w:t>
      </w:r>
      <w:proofErr w:type="spellStart"/>
      <w:r w:rsidRPr="00F37D77">
        <w:rPr>
          <w:rFonts w:ascii="Times New Roman" w:hAnsi="Times New Roman" w:cs="Times New Roman"/>
          <w:lang w:val="en-US"/>
        </w:rPr>
        <w:t>triacylglycerols</w:t>
      </w:r>
      <w:proofErr w:type="spellEnd"/>
      <w:r w:rsidRPr="00F37D77">
        <w:rPr>
          <w:rFonts w:ascii="Times New Roman" w:hAnsi="Times New Roman" w:cs="Times New Roman"/>
          <w:lang w:val="en-US"/>
        </w:rPr>
        <w:t xml:space="preserve"> as </w:t>
      </w:r>
      <w:proofErr w:type="spellStart"/>
      <w:r w:rsidRPr="00F37D77">
        <w:rPr>
          <w:rFonts w:ascii="Times New Roman" w:hAnsi="Times New Roman" w:cs="Times New Roman"/>
          <w:lang w:val="en-US"/>
        </w:rPr>
        <w:t>feedstocks</w:t>
      </w:r>
      <w:proofErr w:type="spellEnd"/>
      <w:r w:rsidRPr="00F37D77">
        <w:rPr>
          <w:rFonts w:ascii="Times New Roman" w:hAnsi="Times New Roman" w:cs="Times New Roman"/>
          <w:lang w:val="en-US"/>
        </w:rPr>
        <w:t xml:space="preserve"> for the production of biofuels</w:t>
      </w:r>
      <w:r w:rsidR="00F37D77" w:rsidRPr="00F37D77">
        <w:rPr>
          <w:rFonts w:ascii="Times New Roman" w:hAnsi="Times New Roman" w:cs="Times New Roman"/>
          <w:lang w:val="en-US"/>
        </w:rPr>
        <w:t>.</w:t>
      </w:r>
      <w:r w:rsidRPr="00F37D77">
        <w:rPr>
          <w:rFonts w:ascii="Times New Roman" w:hAnsi="Times New Roman" w:cs="Times New Roman"/>
          <w:lang w:val="en-US"/>
        </w:rPr>
        <w:t xml:space="preserve"> The Plant Journal</w:t>
      </w:r>
      <w:r w:rsidR="00580618" w:rsidRPr="00F37D77">
        <w:rPr>
          <w:rFonts w:ascii="Times New Roman" w:hAnsi="Times New Roman" w:cs="Times New Roman"/>
          <w:lang w:val="en-US"/>
        </w:rPr>
        <w:t>.</w:t>
      </w:r>
      <w:r w:rsidRPr="00F37D77">
        <w:rPr>
          <w:rFonts w:ascii="Times New Roman" w:hAnsi="Times New Roman" w:cs="Times New Roman"/>
          <w:lang w:val="en-US"/>
        </w:rPr>
        <w:t xml:space="preserve"> 2008. No. 54. P. 593–607</w:t>
      </w:r>
      <w:r w:rsidR="00DF44C7" w:rsidRPr="00F37D77">
        <w:rPr>
          <w:rFonts w:ascii="Times New Roman" w:hAnsi="Times New Roman" w:cs="Times New Roman"/>
          <w:lang w:val="en-US"/>
        </w:rPr>
        <w:t>.</w:t>
      </w:r>
    </w:p>
    <w:p w:rsidR="009F2F87" w:rsidRPr="00F37D77" w:rsidRDefault="009F2F87" w:rsidP="00C9358E">
      <w:pPr>
        <w:pStyle w:val="2"/>
        <w:widowControl/>
        <w:numPr>
          <w:ilvl w:val="0"/>
          <w:numId w:val="5"/>
        </w:numPr>
        <w:shd w:val="clear" w:color="auto" w:fill="FFFFFF"/>
        <w:tabs>
          <w:tab w:val="left" w:pos="851"/>
        </w:tabs>
        <w:suppressAutoHyphens w:val="0"/>
        <w:spacing w:after="0" w:line="360" w:lineRule="auto"/>
        <w:ind w:left="0" w:firstLine="709"/>
        <w:contextualSpacing w:val="0"/>
        <w:jc w:val="both"/>
        <w:textAlignment w:val="baseline"/>
        <w:rPr>
          <w:rFonts w:ascii="Times New Roman" w:hAnsi="Times New Roman" w:cs="Times New Roman"/>
          <w:lang w:val="en-US"/>
        </w:rPr>
      </w:pPr>
      <w:r w:rsidRPr="00F37D77">
        <w:rPr>
          <w:rFonts w:ascii="Times New Roman" w:hAnsi="Times New Roman" w:cs="Times New Roman"/>
          <w:lang w:val="en-US"/>
        </w:rPr>
        <w:t>Freire de Oliveira V.</w:t>
      </w:r>
      <w:r w:rsidR="00580618" w:rsidRPr="00F37D77">
        <w:rPr>
          <w:rFonts w:ascii="Times New Roman" w:hAnsi="Times New Roman" w:cs="Times New Roman"/>
          <w:lang w:val="en-US"/>
        </w:rPr>
        <w:t xml:space="preserve">, Silva A. </w:t>
      </w:r>
      <w:proofErr w:type="spellStart"/>
      <w:r w:rsidRPr="00F37D77">
        <w:rPr>
          <w:rFonts w:ascii="Times New Roman" w:hAnsi="Times New Roman" w:cs="Times New Roman"/>
          <w:lang w:val="en-US"/>
        </w:rPr>
        <w:t>Estudo</w:t>
      </w:r>
      <w:proofErr w:type="spellEnd"/>
      <w:r w:rsidRPr="00F37D77">
        <w:rPr>
          <w:rFonts w:ascii="Times New Roman" w:hAnsi="Times New Roman" w:cs="Times New Roman"/>
          <w:lang w:val="en-US"/>
        </w:rPr>
        <w:t xml:space="preserve"> da </w:t>
      </w:r>
      <w:proofErr w:type="spellStart"/>
      <w:r w:rsidRPr="00F37D77">
        <w:rPr>
          <w:rFonts w:ascii="Times New Roman" w:hAnsi="Times New Roman" w:cs="Times New Roman"/>
          <w:lang w:val="en-US"/>
        </w:rPr>
        <w:t>cinetica</w:t>
      </w:r>
      <w:proofErr w:type="spellEnd"/>
      <w:r w:rsidRPr="00F37D77">
        <w:rPr>
          <w:rFonts w:ascii="Times New Roman" w:hAnsi="Times New Roman" w:cs="Times New Roman"/>
          <w:lang w:val="en-US"/>
        </w:rPr>
        <w:t xml:space="preserve"> e da </w:t>
      </w:r>
      <w:proofErr w:type="spellStart"/>
      <w:r w:rsidRPr="00F37D77">
        <w:rPr>
          <w:rFonts w:ascii="Times New Roman" w:hAnsi="Times New Roman" w:cs="Times New Roman"/>
          <w:lang w:val="en-US"/>
        </w:rPr>
        <w:t>termodinamica</w:t>
      </w:r>
      <w:proofErr w:type="spellEnd"/>
      <w:r w:rsidRPr="00F37D77">
        <w:rPr>
          <w:rFonts w:ascii="Times New Roman" w:hAnsi="Times New Roman" w:cs="Times New Roman"/>
          <w:lang w:val="en-US"/>
        </w:rPr>
        <w:t xml:space="preserve"> de </w:t>
      </w:r>
      <w:proofErr w:type="spellStart"/>
      <w:r w:rsidRPr="00F37D77">
        <w:rPr>
          <w:rFonts w:ascii="Times New Roman" w:hAnsi="Times New Roman" w:cs="Times New Roman"/>
          <w:lang w:val="en-US"/>
        </w:rPr>
        <w:t>adsorcao</w:t>
      </w:r>
      <w:proofErr w:type="spellEnd"/>
      <w:r w:rsidRPr="00F37D77">
        <w:rPr>
          <w:rFonts w:ascii="Times New Roman" w:hAnsi="Times New Roman" w:cs="Times New Roman"/>
          <w:lang w:val="en-US"/>
        </w:rPr>
        <w:t xml:space="preserve"> da </w:t>
      </w:r>
      <w:proofErr w:type="spellStart"/>
      <w:r w:rsidRPr="00F37D77">
        <w:rPr>
          <w:rFonts w:ascii="Times New Roman" w:hAnsi="Times New Roman" w:cs="Times New Roman"/>
          <w:lang w:val="en-US"/>
        </w:rPr>
        <w:t>torta</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prensada</w:t>
      </w:r>
      <w:proofErr w:type="spellEnd"/>
      <w:r w:rsidRPr="00F37D77">
        <w:rPr>
          <w:rFonts w:ascii="Times New Roman" w:hAnsi="Times New Roman" w:cs="Times New Roman"/>
          <w:lang w:val="en-US"/>
        </w:rPr>
        <w:t xml:space="preserve"> de </w:t>
      </w:r>
      <w:proofErr w:type="spellStart"/>
      <w:r w:rsidRPr="00F37D77">
        <w:rPr>
          <w:rFonts w:ascii="Times New Roman" w:hAnsi="Times New Roman" w:cs="Times New Roman"/>
          <w:lang w:val="en-US"/>
        </w:rPr>
        <w:t>crambe</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i/>
          <w:lang w:val="en-US"/>
        </w:rPr>
        <w:t>Crambe</w:t>
      </w:r>
      <w:proofErr w:type="spellEnd"/>
      <w:r w:rsidRPr="00F37D77">
        <w:rPr>
          <w:rFonts w:ascii="Times New Roman" w:hAnsi="Times New Roman" w:cs="Times New Roman"/>
          <w:i/>
          <w:lang w:val="en-US"/>
        </w:rPr>
        <w:t xml:space="preserve"> </w:t>
      </w:r>
      <w:r w:rsidR="00D57E04" w:rsidRPr="00F37D77">
        <w:rPr>
          <w:rFonts w:ascii="Times New Roman" w:hAnsi="Times New Roman" w:cs="Times New Roman"/>
          <w:i/>
        </w:rPr>
        <w:t>а</w:t>
      </w:r>
      <w:proofErr w:type="spellStart"/>
      <w:r w:rsidRPr="00F37D77">
        <w:rPr>
          <w:rFonts w:ascii="Times New Roman" w:hAnsi="Times New Roman" w:cs="Times New Roman"/>
          <w:i/>
          <w:lang w:val="en-US"/>
        </w:rPr>
        <w:t>byssinica</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em</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sua</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aplicacao</w:t>
      </w:r>
      <w:proofErr w:type="spellEnd"/>
      <w:r w:rsidRPr="00F37D77">
        <w:rPr>
          <w:rFonts w:ascii="Times New Roman" w:hAnsi="Times New Roman" w:cs="Times New Roman"/>
          <w:lang w:val="en-US"/>
        </w:rPr>
        <w:t xml:space="preserve"> </w:t>
      </w:r>
      <w:proofErr w:type="spellStart"/>
      <w:proofErr w:type="gramStart"/>
      <w:r w:rsidRPr="00F37D77">
        <w:rPr>
          <w:rFonts w:ascii="Times New Roman" w:hAnsi="Times New Roman" w:cs="Times New Roman"/>
          <w:lang w:val="en-US"/>
        </w:rPr>
        <w:t>como</w:t>
      </w:r>
      <w:proofErr w:type="spellEnd"/>
      <w:proofErr w:type="gram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biosorvente</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em</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solucoes</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aquosas</w:t>
      </w:r>
      <w:proofErr w:type="spellEnd"/>
      <w:r w:rsidRPr="00F37D77">
        <w:rPr>
          <w:rFonts w:ascii="Times New Roman" w:hAnsi="Times New Roman" w:cs="Times New Roman"/>
          <w:lang w:val="en-US"/>
        </w:rPr>
        <w:t xml:space="preserve"> de </w:t>
      </w:r>
      <w:proofErr w:type="spellStart"/>
      <w:r w:rsidRPr="00F37D77">
        <w:rPr>
          <w:rFonts w:ascii="Times New Roman" w:hAnsi="Times New Roman" w:cs="Times New Roman"/>
          <w:lang w:val="en-US"/>
        </w:rPr>
        <w:t>corante</w:t>
      </w:r>
      <w:proofErr w:type="spellEnd"/>
      <w:r w:rsidR="00F37D77" w:rsidRPr="00F37D77">
        <w:rPr>
          <w:rFonts w:ascii="Times New Roman" w:hAnsi="Times New Roman" w:cs="Times New Roman"/>
          <w:lang w:val="en-US"/>
        </w:rPr>
        <w:t>.</w:t>
      </w:r>
      <w:r w:rsidR="00580618" w:rsidRPr="00F37D77">
        <w:rPr>
          <w:rFonts w:ascii="Times New Roman" w:hAnsi="Times New Roman" w:cs="Times New Roman"/>
          <w:lang w:val="en-US"/>
        </w:rPr>
        <w:t xml:space="preserve"> </w:t>
      </w:r>
      <w:r w:rsidRPr="00F37D77">
        <w:rPr>
          <w:rFonts w:ascii="Times New Roman" w:hAnsi="Times New Roman" w:cs="Times New Roman"/>
          <w:lang w:val="en-US"/>
        </w:rPr>
        <w:t xml:space="preserve">Franca VIII </w:t>
      </w:r>
      <w:proofErr w:type="spellStart"/>
      <w:r w:rsidRPr="00F37D77">
        <w:rPr>
          <w:rFonts w:ascii="Times New Roman" w:hAnsi="Times New Roman" w:cs="Times New Roman"/>
          <w:lang w:val="en-US"/>
        </w:rPr>
        <w:t>Congresso</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Brasileiro</w:t>
      </w:r>
      <w:proofErr w:type="spellEnd"/>
      <w:r w:rsidRPr="00F37D77">
        <w:rPr>
          <w:rFonts w:ascii="Times New Roman" w:hAnsi="Times New Roman" w:cs="Times New Roman"/>
          <w:lang w:val="en-US"/>
        </w:rPr>
        <w:t xml:space="preserve"> de </w:t>
      </w:r>
      <w:proofErr w:type="spellStart"/>
      <w:r w:rsidRPr="00F37D77">
        <w:rPr>
          <w:rFonts w:ascii="Times New Roman" w:hAnsi="Times New Roman" w:cs="Times New Roman"/>
          <w:lang w:val="en-US"/>
        </w:rPr>
        <w:t>Engenharia</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Quimica</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em</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Iniciacao</w:t>
      </w:r>
      <w:proofErr w:type="spellEnd"/>
      <w:r w:rsidRPr="00F37D77">
        <w:rPr>
          <w:rFonts w:ascii="Times New Roman" w:hAnsi="Times New Roman" w:cs="Times New Roman"/>
          <w:lang w:val="en-US"/>
        </w:rPr>
        <w:t xml:space="preserve"> </w:t>
      </w:r>
      <w:proofErr w:type="spellStart"/>
      <w:r w:rsidRPr="00F37D77">
        <w:rPr>
          <w:rFonts w:ascii="Times New Roman" w:hAnsi="Times New Roman" w:cs="Times New Roman"/>
          <w:lang w:val="en-US"/>
        </w:rPr>
        <w:t>Cientifica</w:t>
      </w:r>
      <w:proofErr w:type="spellEnd"/>
      <w:r w:rsidRPr="00F37D77">
        <w:rPr>
          <w:rFonts w:ascii="Times New Roman" w:hAnsi="Times New Roman" w:cs="Times New Roman"/>
          <w:lang w:val="en-US"/>
        </w:rPr>
        <w:t>, 2009. P. 1-6</w:t>
      </w:r>
      <w:r w:rsidR="00DF44C7" w:rsidRPr="00F37D77">
        <w:rPr>
          <w:rFonts w:ascii="Times New Roman" w:hAnsi="Times New Roman" w:cs="Times New Roman"/>
          <w:lang w:val="en-US"/>
        </w:rPr>
        <w:t>.</w:t>
      </w:r>
    </w:p>
    <w:sectPr w:rsidR="009F2F87" w:rsidRPr="00F37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CC"/>
    <w:family w:val="modern"/>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b w:val="0"/>
        <w:bCs w:val="0"/>
        <w:i w:val="0"/>
        <w:sz w:val="28"/>
        <w:szCs w:val="28"/>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b w:val="0"/>
        <w:bCs w:val="0"/>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8EA62246"/>
    <w:name w:val="WW8Num6"/>
    <w:lvl w:ilvl="0">
      <w:start w:val="1"/>
      <w:numFmt w:val="decimal"/>
      <w:lvlText w:val="%1."/>
      <w:lvlJc w:val="left"/>
      <w:pPr>
        <w:tabs>
          <w:tab w:val="num" w:pos="-360"/>
        </w:tabs>
        <w:ind w:left="360" w:hanging="360"/>
      </w:pPr>
      <w:rPr>
        <w:rFonts w:ascii="Times New Roman" w:eastAsia="Times New Roman" w:hAnsi="Times New Roman" w:cs="Times New Roman"/>
        <w:b w:val="0"/>
        <w:bCs w:val="0"/>
        <w:i w:val="0"/>
        <w:color w:val="202122"/>
        <w:sz w:val="28"/>
        <w:szCs w:val="28"/>
        <w:lang w:val="ru-RU"/>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2FF33BA2"/>
    <w:multiLevelType w:val="hybridMultilevel"/>
    <w:tmpl w:val="13061DCA"/>
    <w:lvl w:ilvl="0" w:tplc="3F947EF8">
      <w:start w:val="1"/>
      <w:numFmt w:val="decimal"/>
      <w:lvlText w:val="%1."/>
      <w:lvlJc w:val="left"/>
      <w:pPr>
        <w:ind w:left="502"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2B41E4"/>
    <w:multiLevelType w:val="hybridMultilevel"/>
    <w:tmpl w:val="7B028270"/>
    <w:lvl w:ilvl="0" w:tplc="60563512">
      <w:start w:val="1"/>
      <w:numFmt w:val="decimal"/>
      <w:lvlText w:val="%1."/>
      <w:lvlJc w:val="left"/>
      <w:pPr>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5921BC"/>
    <w:multiLevelType w:val="hybridMultilevel"/>
    <w:tmpl w:val="413E7DD0"/>
    <w:lvl w:ilvl="0" w:tplc="178E165A">
      <w:start w:val="1"/>
      <w:numFmt w:val="decimal"/>
      <w:lvlText w:val="%1."/>
      <w:lvlJc w:val="left"/>
      <w:pPr>
        <w:ind w:left="928"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DDF2F8B"/>
    <w:multiLevelType w:val="multilevel"/>
    <w:tmpl w:val="DDC804EA"/>
    <w:lvl w:ilvl="0">
      <w:start w:val="1"/>
      <w:numFmt w:val="decimal"/>
      <w:lvlText w:val="%1."/>
      <w:lvlJc w:val="left"/>
      <w:pPr>
        <w:tabs>
          <w:tab w:val="num" w:pos="66"/>
        </w:tabs>
        <w:ind w:left="786" w:hanging="360"/>
      </w:pPr>
      <w:rPr>
        <w:rFonts w:ascii="Times New Roman" w:eastAsia="Times New Roman" w:hAnsi="Times New Roman" w:cs="Times New Roman"/>
        <w:b w:val="0"/>
        <w:bCs w:val="0"/>
        <w:i w:val="0"/>
        <w:color w:val="202122"/>
        <w:sz w:val="24"/>
        <w:szCs w:val="24"/>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1"/>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E2"/>
    <w:rsid w:val="00022528"/>
    <w:rsid w:val="00031FA3"/>
    <w:rsid w:val="00036BEF"/>
    <w:rsid w:val="0005134B"/>
    <w:rsid w:val="00067F7D"/>
    <w:rsid w:val="0007408D"/>
    <w:rsid w:val="000E11F2"/>
    <w:rsid w:val="00116284"/>
    <w:rsid w:val="00147258"/>
    <w:rsid w:val="001B7FDF"/>
    <w:rsid w:val="001D4E4A"/>
    <w:rsid w:val="001E12F5"/>
    <w:rsid w:val="002377F1"/>
    <w:rsid w:val="00271745"/>
    <w:rsid w:val="00281CC6"/>
    <w:rsid w:val="002F42FF"/>
    <w:rsid w:val="003021E8"/>
    <w:rsid w:val="00334E12"/>
    <w:rsid w:val="003E17DE"/>
    <w:rsid w:val="003F5A2E"/>
    <w:rsid w:val="0040171D"/>
    <w:rsid w:val="00406BBF"/>
    <w:rsid w:val="00435B54"/>
    <w:rsid w:val="00464B78"/>
    <w:rsid w:val="00471A72"/>
    <w:rsid w:val="0047298E"/>
    <w:rsid w:val="004A746D"/>
    <w:rsid w:val="004B66B0"/>
    <w:rsid w:val="00506B55"/>
    <w:rsid w:val="00576D5B"/>
    <w:rsid w:val="00580618"/>
    <w:rsid w:val="0058405E"/>
    <w:rsid w:val="00595982"/>
    <w:rsid w:val="005D68B3"/>
    <w:rsid w:val="005E5BF7"/>
    <w:rsid w:val="00612010"/>
    <w:rsid w:val="006261DF"/>
    <w:rsid w:val="006342B4"/>
    <w:rsid w:val="006571E2"/>
    <w:rsid w:val="00682D5E"/>
    <w:rsid w:val="00692AA9"/>
    <w:rsid w:val="006C365C"/>
    <w:rsid w:val="006D5F98"/>
    <w:rsid w:val="00753593"/>
    <w:rsid w:val="007A7535"/>
    <w:rsid w:val="0083268E"/>
    <w:rsid w:val="008715FF"/>
    <w:rsid w:val="0088398B"/>
    <w:rsid w:val="008C328A"/>
    <w:rsid w:val="00907385"/>
    <w:rsid w:val="009713F9"/>
    <w:rsid w:val="009A7D5F"/>
    <w:rsid w:val="009D4CA3"/>
    <w:rsid w:val="009F2F87"/>
    <w:rsid w:val="00A44B52"/>
    <w:rsid w:val="00AA56A2"/>
    <w:rsid w:val="00AD59EF"/>
    <w:rsid w:val="00AF0F94"/>
    <w:rsid w:val="00BC26C8"/>
    <w:rsid w:val="00BD4B11"/>
    <w:rsid w:val="00C044CC"/>
    <w:rsid w:val="00C06DEE"/>
    <w:rsid w:val="00C20A1E"/>
    <w:rsid w:val="00C9358E"/>
    <w:rsid w:val="00CF7EC8"/>
    <w:rsid w:val="00D251A0"/>
    <w:rsid w:val="00D57E04"/>
    <w:rsid w:val="00D855A9"/>
    <w:rsid w:val="00DF2AEF"/>
    <w:rsid w:val="00DF44C7"/>
    <w:rsid w:val="00E25636"/>
    <w:rsid w:val="00E445B9"/>
    <w:rsid w:val="00E45388"/>
    <w:rsid w:val="00E95D66"/>
    <w:rsid w:val="00E968BC"/>
    <w:rsid w:val="00EB5E49"/>
    <w:rsid w:val="00EF334D"/>
    <w:rsid w:val="00F04A2E"/>
    <w:rsid w:val="00F307FA"/>
    <w:rsid w:val="00F37D77"/>
    <w:rsid w:val="00F55A8D"/>
    <w:rsid w:val="00FB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609B6-7026-461D-B616-88AC461E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rsid w:val="004B66B0"/>
    <w:pPr>
      <w:suppressAutoHyphens/>
      <w:spacing w:after="0" w:line="240" w:lineRule="auto"/>
    </w:pPr>
    <w:rPr>
      <w:rFonts w:ascii="Calibri" w:eastAsia="SimSun" w:hAnsi="Calibri" w:cs="Times New Roman"/>
      <w:lang w:val="en-US" w:eastAsia="zh-CN"/>
    </w:rPr>
  </w:style>
  <w:style w:type="paragraph" w:customStyle="1" w:styleId="1">
    <w:name w:val="Абзац списка1"/>
    <w:basedOn w:val="a"/>
    <w:rsid w:val="00682D5E"/>
    <w:pPr>
      <w:widowControl w:val="0"/>
      <w:suppressAutoHyphens/>
      <w:spacing w:line="240" w:lineRule="auto"/>
      <w:ind w:left="720"/>
      <w:contextualSpacing/>
    </w:pPr>
    <w:rPr>
      <w:rFonts w:ascii="Liberation Serif" w:eastAsia="NSimSun" w:hAnsi="Liberation Serif" w:cs="Lucida Sans"/>
      <w:sz w:val="24"/>
      <w:szCs w:val="24"/>
      <w:lang w:eastAsia="zh-CN" w:bidi="hi-IN"/>
    </w:rPr>
  </w:style>
  <w:style w:type="paragraph" w:customStyle="1" w:styleId="10">
    <w:name w:val="Обычный (веб)1"/>
    <w:rsid w:val="00AF0F94"/>
    <w:pPr>
      <w:suppressAutoHyphens/>
      <w:spacing w:before="280" w:after="0" w:line="276" w:lineRule="auto"/>
    </w:pPr>
    <w:rPr>
      <w:rFonts w:ascii="Times New Roman" w:eastAsia="SimSun" w:hAnsi="Times New Roman" w:cs="Times New Roman"/>
      <w:color w:val="000000"/>
      <w:sz w:val="24"/>
      <w:szCs w:val="24"/>
      <w:lang w:val="en-US" w:eastAsia="zh-CN"/>
    </w:rPr>
  </w:style>
  <w:style w:type="character" w:styleId="a3">
    <w:name w:val="Hyperlink"/>
    <w:rsid w:val="00AF0F94"/>
    <w:rPr>
      <w:color w:val="000080"/>
      <w:u w:val="single"/>
    </w:rPr>
  </w:style>
  <w:style w:type="paragraph" w:styleId="a4">
    <w:name w:val="Balloon Text"/>
    <w:basedOn w:val="a"/>
    <w:link w:val="a5"/>
    <w:uiPriority w:val="99"/>
    <w:semiHidden/>
    <w:unhideWhenUsed/>
    <w:rsid w:val="00AF0F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0F94"/>
    <w:rPr>
      <w:rFonts w:ascii="Segoe UI" w:hAnsi="Segoe UI" w:cs="Segoe UI"/>
      <w:sz w:val="18"/>
      <w:szCs w:val="18"/>
    </w:rPr>
  </w:style>
  <w:style w:type="paragraph" w:customStyle="1" w:styleId="a6">
    <w:name w:val="Текст в заданном формате"/>
    <w:basedOn w:val="a"/>
    <w:rsid w:val="00271745"/>
    <w:pPr>
      <w:widowControl w:val="0"/>
      <w:suppressAutoHyphens/>
      <w:spacing w:after="0" w:line="240" w:lineRule="auto"/>
    </w:pPr>
    <w:rPr>
      <w:rFonts w:ascii="Liberation Mono" w:eastAsia="NSimSun" w:hAnsi="Liberation Mono" w:cs="Liberation Mono"/>
      <w:sz w:val="20"/>
      <w:szCs w:val="20"/>
      <w:lang w:eastAsia="zh-CN" w:bidi="hi-IN"/>
    </w:rPr>
  </w:style>
  <w:style w:type="paragraph" w:customStyle="1" w:styleId="2">
    <w:name w:val="Абзац списка2"/>
    <w:basedOn w:val="a"/>
    <w:rsid w:val="00F04A2E"/>
    <w:pPr>
      <w:widowControl w:val="0"/>
      <w:suppressAutoHyphens/>
      <w:spacing w:line="240" w:lineRule="auto"/>
      <w:ind w:left="720"/>
      <w:contextualSpacing/>
    </w:pPr>
    <w:rPr>
      <w:rFonts w:ascii="Liberation Serif" w:eastAsia="NSimSun" w:hAnsi="Liberation Serif" w:cs="Lucida Sans"/>
      <w:sz w:val="24"/>
      <w:szCs w:val="24"/>
      <w:lang w:eastAsia="zh-CN" w:bidi="hi-IN"/>
    </w:rPr>
  </w:style>
  <w:style w:type="paragraph" w:styleId="a7">
    <w:name w:val="List Paragraph"/>
    <w:basedOn w:val="a"/>
    <w:uiPriority w:val="34"/>
    <w:qFormat/>
    <w:rsid w:val="00F04A2E"/>
    <w:pPr>
      <w:ind w:left="720"/>
      <w:contextualSpacing/>
    </w:pPr>
  </w:style>
  <w:style w:type="paragraph" w:styleId="a8">
    <w:name w:val="annotation text"/>
    <w:basedOn w:val="a"/>
    <w:link w:val="a9"/>
    <w:uiPriority w:val="99"/>
    <w:semiHidden/>
    <w:unhideWhenUsed/>
    <w:rsid w:val="006D5F98"/>
    <w:pPr>
      <w:spacing w:line="240" w:lineRule="auto"/>
    </w:pPr>
    <w:rPr>
      <w:sz w:val="20"/>
      <w:szCs w:val="20"/>
    </w:rPr>
  </w:style>
  <w:style w:type="character" w:customStyle="1" w:styleId="a9">
    <w:name w:val="Текст примечания Знак"/>
    <w:basedOn w:val="a0"/>
    <w:link w:val="a8"/>
    <w:uiPriority w:val="99"/>
    <w:semiHidden/>
    <w:rsid w:val="006D5F98"/>
    <w:rPr>
      <w:sz w:val="20"/>
      <w:szCs w:val="20"/>
    </w:rPr>
  </w:style>
  <w:style w:type="paragraph" w:styleId="HTML">
    <w:name w:val="HTML Preformatted"/>
    <w:basedOn w:val="a"/>
    <w:link w:val="HTML0"/>
    <w:uiPriority w:val="99"/>
    <w:unhideWhenUsed/>
    <w:rsid w:val="00C20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0A1E"/>
    <w:rPr>
      <w:rFonts w:ascii="Courier New" w:eastAsia="Times New Roman" w:hAnsi="Courier New" w:cs="Courier New"/>
      <w:sz w:val="20"/>
      <w:szCs w:val="20"/>
      <w:lang w:eastAsia="ru-RU"/>
    </w:rPr>
  </w:style>
  <w:style w:type="character" w:customStyle="1" w:styleId="y2iqfc">
    <w:name w:val="y2iqfc"/>
    <w:basedOn w:val="a0"/>
    <w:rsid w:val="00C20A1E"/>
  </w:style>
  <w:style w:type="table" w:styleId="aa">
    <w:name w:val="Table Grid"/>
    <w:basedOn w:val="a1"/>
    <w:uiPriority w:val="39"/>
    <w:rsid w:val="00334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175">
      <w:bodyDiv w:val="1"/>
      <w:marLeft w:val="0"/>
      <w:marRight w:val="0"/>
      <w:marTop w:val="0"/>
      <w:marBottom w:val="0"/>
      <w:divBdr>
        <w:top w:val="none" w:sz="0" w:space="0" w:color="auto"/>
        <w:left w:val="none" w:sz="0" w:space="0" w:color="auto"/>
        <w:bottom w:val="none" w:sz="0" w:space="0" w:color="auto"/>
        <w:right w:val="none" w:sz="0" w:space="0" w:color="auto"/>
      </w:divBdr>
    </w:div>
    <w:div w:id="206375312">
      <w:bodyDiv w:val="1"/>
      <w:marLeft w:val="0"/>
      <w:marRight w:val="0"/>
      <w:marTop w:val="0"/>
      <w:marBottom w:val="0"/>
      <w:divBdr>
        <w:top w:val="none" w:sz="0" w:space="0" w:color="auto"/>
        <w:left w:val="none" w:sz="0" w:space="0" w:color="auto"/>
        <w:bottom w:val="none" w:sz="0" w:space="0" w:color="auto"/>
        <w:right w:val="none" w:sz="0" w:space="0" w:color="auto"/>
      </w:divBdr>
    </w:div>
    <w:div w:id="575748572">
      <w:bodyDiv w:val="1"/>
      <w:marLeft w:val="0"/>
      <w:marRight w:val="0"/>
      <w:marTop w:val="0"/>
      <w:marBottom w:val="0"/>
      <w:divBdr>
        <w:top w:val="none" w:sz="0" w:space="0" w:color="auto"/>
        <w:left w:val="none" w:sz="0" w:space="0" w:color="auto"/>
        <w:bottom w:val="none" w:sz="0" w:space="0" w:color="auto"/>
        <w:right w:val="none" w:sz="0" w:space="0" w:color="auto"/>
      </w:divBdr>
    </w:div>
    <w:div w:id="767778101">
      <w:bodyDiv w:val="1"/>
      <w:marLeft w:val="0"/>
      <w:marRight w:val="0"/>
      <w:marTop w:val="0"/>
      <w:marBottom w:val="0"/>
      <w:divBdr>
        <w:top w:val="none" w:sz="0" w:space="0" w:color="auto"/>
        <w:left w:val="none" w:sz="0" w:space="0" w:color="auto"/>
        <w:bottom w:val="none" w:sz="0" w:space="0" w:color="auto"/>
        <w:right w:val="none" w:sz="0" w:space="0" w:color="auto"/>
      </w:divBdr>
    </w:div>
    <w:div w:id="858154742">
      <w:bodyDiv w:val="1"/>
      <w:marLeft w:val="0"/>
      <w:marRight w:val="0"/>
      <w:marTop w:val="0"/>
      <w:marBottom w:val="0"/>
      <w:divBdr>
        <w:top w:val="none" w:sz="0" w:space="0" w:color="auto"/>
        <w:left w:val="none" w:sz="0" w:space="0" w:color="auto"/>
        <w:bottom w:val="none" w:sz="0" w:space="0" w:color="auto"/>
        <w:right w:val="none" w:sz="0" w:space="0" w:color="auto"/>
      </w:divBdr>
    </w:div>
    <w:div w:id="1040980218">
      <w:bodyDiv w:val="1"/>
      <w:marLeft w:val="0"/>
      <w:marRight w:val="0"/>
      <w:marTop w:val="0"/>
      <w:marBottom w:val="0"/>
      <w:divBdr>
        <w:top w:val="none" w:sz="0" w:space="0" w:color="auto"/>
        <w:left w:val="none" w:sz="0" w:space="0" w:color="auto"/>
        <w:bottom w:val="none" w:sz="0" w:space="0" w:color="auto"/>
        <w:right w:val="none" w:sz="0" w:space="0" w:color="auto"/>
      </w:divBdr>
    </w:div>
    <w:div w:id="1252855521">
      <w:bodyDiv w:val="1"/>
      <w:marLeft w:val="0"/>
      <w:marRight w:val="0"/>
      <w:marTop w:val="0"/>
      <w:marBottom w:val="0"/>
      <w:divBdr>
        <w:top w:val="none" w:sz="0" w:space="0" w:color="auto"/>
        <w:left w:val="none" w:sz="0" w:space="0" w:color="auto"/>
        <w:bottom w:val="none" w:sz="0" w:space="0" w:color="auto"/>
        <w:right w:val="none" w:sz="0" w:space="0" w:color="auto"/>
      </w:divBdr>
    </w:div>
    <w:div w:id="1272014170">
      <w:bodyDiv w:val="1"/>
      <w:marLeft w:val="0"/>
      <w:marRight w:val="0"/>
      <w:marTop w:val="0"/>
      <w:marBottom w:val="0"/>
      <w:divBdr>
        <w:top w:val="none" w:sz="0" w:space="0" w:color="auto"/>
        <w:left w:val="none" w:sz="0" w:space="0" w:color="auto"/>
        <w:bottom w:val="none" w:sz="0" w:space="0" w:color="auto"/>
        <w:right w:val="none" w:sz="0" w:space="0" w:color="auto"/>
      </w:divBdr>
    </w:div>
    <w:div w:id="1346442049">
      <w:bodyDiv w:val="1"/>
      <w:marLeft w:val="0"/>
      <w:marRight w:val="0"/>
      <w:marTop w:val="0"/>
      <w:marBottom w:val="0"/>
      <w:divBdr>
        <w:top w:val="none" w:sz="0" w:space="0" w:color="auto"/>
        <w:left w:val="none" w:sz="0" w:space="0" w:color="auto"/>
        <w:bottom w:val="none" w:sz="0" w:space="0" w:color="auto"/>
        <w:right w:val="none" w:sz="0" w:space="0" w:color="auto"/>
      </w:divBdr>
    </w:div>
    <w:div w:id="1396315227">
      <w:bodyDiv w:val="1"/>
      <w:marLeft w:val="0"/>
      <w:marRight w:val="0"/>
      <w:marTop w:val="0"/>
      <w:marBottom w:val="0"/>
      <w:divBdr>
        <w:top w:val="none" w:sz="0" w:space="0" w:color="auto"/>
        <w:left w:val="none" w:sz="0" w:space="0" w:color="auto"/>
        <w:bottom w:val="none" w:sz="0" w:space="0" w:color="auto"/>
        <w:right w:val="none" w:sz="0" w:space="0" w:color="auto"/>
      </w:divBdr>
    </w:div>
    <w:div w:id="1457335441">
      <w:bodyDiv w:val="1"/>
      <w:marLeft w:val="0"/>
      <w:marRight w:val="0"/>
      <w:marTop w:val="0"/>
      <w:marBottom w:val="0"/>
      <w:divBdr>
        <w:top w:val="none" w:sz="0" w:space="0" w:color="auto"/>
        <w:left w:val="none" w:sz="0" w:space="0" w:color="auto"/>
        <w:bottom w:val="none" w:sz="0" w:space="0" w:color="auto"/>
        <w:right w:val="none" w:sz="0" w:space="0" w:color="auto"/>
      </w:divBdr>
    </w:div>
    <w:div w:id="1470319541">
      <w:bodyDiv w:val="1"/>
      <w:marLeft w:val="0"/>
      <w:marRight w:val="0"/>
      <w:marTop w:val="0"/>
      <w:marBottom w:val="0"/>
      <w:divBdr>
        <w:top w:val="none" w:sz="0" w:space="0" w:color="auto"/>
        <w:left w:val="none" w:sz="0" w:space="0" w:color="auto"/>
        <w:bottom w:val="none" w:sz="0" w:space="0" w:color="auto"/>
        <w:right w:val="none" w:sz="0" w:space="0" w:color="auto"/>
      </w:divBdr>
    </w:div>
    <w:div w:id="1592541435">
      <w:bodyDiv w:val="1"/>
      <w:marLeft w:val="0"/>
      <w:marRight w:val="0"/>
      <w:marTop w:val="0"/>
      <w:marBottom w:val="0"/>
      <w:divBdr>
        <w:top w:val="none" w:sz="0" w:space="0" w:color="auto"/>
        <w:left w:val="none" w:sz="0" w:space="0" w:color="auto"/>
        <w:bottom w:val="none" w:sz="0" w:space="0" w:color="auto"/>
        <w:right w:val="none" w:sz="0" w:space="0" w:color="auto"/>
      </w:divBdr>
    </w:div>
    <w:div w:id="1891185343">
      <w:bodyDiv w:val="1"/>
      <w:marLeft w:val="0"/>
      <w:marRight w:val="0"/>
      <w:marTop w:val="0"/>
      <w:marBottom w:val="0"/>
      <w:divBdr>
        <w:top w:val="none" w:sz="0" w:space="0" w:color="auto"/>
        <w:left w:val="none" w:sz="0" w:space="0" w:color="auto"/>
        <w:bottom w:val="none" w:sz="0" w:space="0" w:color="auto"/>
        <w:right w:val="none" w:sz="0" w:space="0" w:color="auto"/>
      </w:divBdr>
    </w:div>
    <w:div w:id="19829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7</Pages>
  <Words>2237</Words>
  <Characters>12754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22</cp:revision>
  <dcterms:created xsi:type="dcterms:W3CDTF">2021-10-07T18:57:00Z</dcterms:created>
  <dcterms:modified xsi:type="dcterms:W3CDTF">2021-10-23T19:39:00Z</dcterms:modified>
</cp:coreProperties>
</file>